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普洱市学雷锋志愿服务站点建设及服务指南</w:t>
      </w:r>
    </w:p>
    <w:p>
      <w:pPr>
        <w:spacing w:line="560" w:lineRule="exact"/>
        <w:jc w:val="center"/>
        <w:rPr>
          <w:rFonts w:ascii="方正小标宋简体" w:hAnsi="方正小标宋简体" w:eastAsia="方正小标宋简体" w:cs="方正小标宋简体"/>
          <w:b/>
          <w:bCs/>
          <w:sz w:val="44"/>
          <w:szCs w:val="44"/>
        </w:rPr>
      </w:pPr>
    </w:p>
    <w:p>
      <w:pPr>
        <w:spacing w:line="560" w:lineRule="exact"/>
        <w:ind w:left="315" w:leftChars="150" w:firstLine="502" w:firstLineChars="147"/>
        <w:rPr>
          <w:rFonts w:ascii="仿宋_GB2312" w:hAnsi="仿宋_GB2312" w:eastAsia="仿宋_GB2312" w:cs="仿宋_GB2312"/>
          <w:b/>
          <w:bCs/>
          <w:sz w:val="34"/>
          <w:szCs w:val="34"/>
        </w:rPr>
      </w:pPr>
      <w:r>
        <w:rPr>
          <w:rFonts w:hint="eastAsia" w:ascii="仿宋_GB2312" w:hAnsi="仿宋_GB2312" w:eastAsia="仿宋_GB2312" w:cs="仿宋_GB2312"/>
          <w:b/>
          <w:bCs/>
          <w:sz w:val="34"/>
          <w:szCs w:val="34"/>
        </w:rPr>
        <w:t>一、学雷锋志愿服务点建设服务用品清单</w:t>
      </w:r>
    </w:p>
    <w:p>
      <w:pPr>
        <w:spacing w:line="560" w:lineRule="exact"/>
        <w:ind w:left="315" w:leftChars="150" w:firstLine="510" w:firstLineChars="15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1、学雷锋志愿服务点名称牌</w:t>
      </w:r>
    </w:p>
    <w:p>
      <w:pPr>
        <w:spacing w:line="560" w:lineRule="exact"/>
        <w:ind w:left="315" w:leftChars="150" w:firstLine="510" w:firstLineChars="15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2、学雷锋志愿服务点相关制度</w:t>
      </w:r>
    </w:p>
    <w:p>
      <w:pPr>
        <w:spacing w:line="560" w:lineRule="exact"/>
        <w:ind w:left="315" w:leftChars="150" w:firstLine="510" w:firstLineChars="15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3、普洱市志愿者服务记录登记薄</w:t>
      </w:r>
    </w:p>
    <w:p>
      <w:pPr>
        <w:spacing w:line="560" w:lineRule="exact"/>
        <w:ind w:left="315" w:leftChars="150" w:firstLine="510" w:firstLineChars="15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4、服务项目和服务时间公示</w:t>
      </w:r>
    </w:p>
    <w:p>
      <w:pPr>
        <w:spacing w:line="560" w:lineRule="exact"/>
        <w:ind w:left="315" w:leftChars="150" w:firstLine="510" w:firstLineChars="15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5、普洱市志愿者注册登记表</w:t>
      </w:r>
    </w:p>
    <w:p>
      <w:pPr>
        <w:spacing w:line="560" w:lineRule="exact"/>
        <w:ind w:left="315" w:leftChars="150" w:firstLine="510" w:firstLineChars="15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上述材料电子版可从普洱市志愿服务网www.pezyfwlhh.com/）资料下载栏下载。</w:t>
      </w:r>
    </w:p>
    <w:p>
      <w:pPr>
        <w:spacing w:line="560" w:lineRule="exact"/>
        <w:ind w:left="315" w:leftChars="150" w:firstLine="502" w:firstLineChars="147"/>
        <w:jc w:val="left"/>
        <w:rPr>
          <w:rFonts w:ascii="仿宋_GB2312" w:hAnsi="仿宋_GB2312" w:eastAsia="仿宋_GB2312" w:cs="仿宋_GB2312"/>
          <w:b/>
          <w:bCs/>
          <w:sz w:val="34"/>
          <w:szCs w:val="34"/>
        </w:rPr>
      </w:pPr>
      <w:r>
        <w:rPr>
          <w:rFonts w:hint="eastAsia" w:ascii="仿宋_GB2312" w:hAnsi="仿宋_GB2312" w:eastAsia="仿宋_GB2312" w:cs="仿宋_GB2312"/>
          <w:b/>
          <w:bCs/>
          <w:sz w:val="34"/>
          <w:szCs w:val="34"/>
        </w:rPr>
        <w:t>二、普洱市学雷锋志愿服务站点服务要求</w:t>
      </w:r>
    </w:p>
    <w:p>
      <w:pPr>
        <w:spacing w:line="560" w:lineRule="exact"/>
        <w:ind w:left="315" w:leftChars="150" w:firstLine="510" w:firstLineChars="15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1、在相应的服务时间段，必须有2名志愿者在岗服务，一人外出办事或上厕所，至少确保有1人在岗。</w:t>
      </w:r>
    </w:p>
    <w:p>
      <w:pPr>
        <w:spacing w:line="560" w:lineRule="exact"/>
        <w:ind w:firstLine="843" w:firstLineChars="248"/>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2、志愿者服务时，必须佩戴志愿者标识（绶带、帽子、马甲任何一样即可）。</w:t>
      </w:r>
    </w:p>
    <w:p>
      <w:pPr>
        <w:spacing w:line="560" w:lineRule="exact"/>
        <w:ind w:left="315" w:leftChars="150" w:firstLine="510" w:firstLineChars="15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3、志愿者要注意形象，热情、主动、微笑开展服务，服务中不能玩手机、相互聊天等不良行为。</w:t>
      </w:r>
    </w:p>
    <w:p>
      <w:pPr>
        <w:spacing w:line="560" w:lineRule="exact"/>
        <w:ind w:left="141" w:leftChars="67" w:firstLine="680" w:firstLineChars="20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4、做好服务记录，服务结束后，要在《普洱市志愿者服务记录簿》、</w:t>
      </w:r>
      <w:r>
        <w:rPr>
          <w:rFonts w:hint="eastAsia" w:ascii="仿宋_GB2312" w:hAnsi="仿宋_GB2312" w:eastAsia="仿宋_GB2312" w:cs="仿宋_GB2312"/>
          <w:color w:val="000000" w:themeColor="text1"/>
          <w:sz w:val="34"/>
          <w:szCs w:val="34"/>
        </w:rPr>
        <w:t>《普洱市志愿服务证》、全国志愿服务信息系统</w:t>
      </w:r>
      <w:r>
        <w:rPr>
          <w:rFonts w:hint="eastAsia" w:ascii="仿宋_GB2312" w:hAnsi="仿宋_GB2312" w:eastAsia="仿宋_GB2312" w:cs="仿宋_GB2312"/>
          <w:sz w:val="34"/>
          <w:szCs w:val="34"/>
        </w:rPr>
        <w:t>上记录服务日期、时间段、小时数(从2019年1月1日开始记录,每天记录时间不少于5小时，如果没有记录的服务点,请补充完善)，并及时将服务情况、时长录入“全国志愿服务信息系统”，记录时服务内容时统一为“站点服务”。</w:t>
      </w:r>
    </w:p>
    <w:p>
      <w:pPr>
        <w:spacing w:line="560" w:lineRule="exact"/>
        <w:ind w:left="141" w:leftChars="67" w:firstLine="680" w:firstLineChars="20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服务志愿者牢记：我市正在争创第六届全国文明城市。“富强、民主、文明、和谐，自由、平等、公正、法治，爱国、敬业、诚信、友善”是社会主义核心价值观，“奉献、友爱、互助、进步”是志愿服务精神。</w:t>
      </w:r>
    </w:p>
    <w:p>
      <w:pPr>
        <w:spacing w:line="560" w:lineRule="exact"/>
        <w:ind w:left="141" w:leftChars="67" w:firstLine="680" w:firstLineChars="20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6、各学雷锋志愿服务站点食品、药品等要及时检查，确保食品和药品等不要过期，在保质期范围内。</w:t>
      </w:r>
    </w:p>
    <w:p>
      <w:pPr>
        <w:spacing w:line="560" w:lineRule="exact"/>
        <w:ind w:left="141" w:leftChars="67" w:firstLine="680" w:firstLineChars="20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7、对于有多个入口处的学雷锋志愿服务点，在其它入口</w:t>
      </w:r>
      <w:r>
        <w:rPr>
          <w:rFonts w:hint="eastAsia" w:ascii="仿宋_GB2312" w:hAnsi="仿宋_GB2312" w:eastAsia="仿宋_GB2312" w:cs="仿宋_GB2312"/>
          <w:sz w:val="34"/>
          <w:szCs w:val="34"/>
          <w:lang w:eastAsia="zh-CN"/>
        </w:rPr>
        <w:t>处</w:t>
      </w:r>
      <w:r>
        <w:rPr>
          <w:rFonts w:hint="eastAsia" w:ascii="仿宋_GB2312" w:hAnsi="仿宋_GB2312" w:eastAsia="仿宋_GB2312" w:cs="仿宋_GB2312"/>
          <w:sz w:val="34"/>
          <w:szCs w:val="34"/>
        </w:rPr>
        <w:t>在显著位置注明学雷锋志愿服务点具体位置。</w:t>
      </w:r>
    </w:p>
    <w:p>
      <w:pPr>
        <w:ind w:firstLine="502" w:firstLineChars="147"/>
      </w:pPr>
      <w:r>
        <w:rPr>
          <w:rFonts w:hint="eastAsia" w:ascii="仿宋_GB2312" w:eastAsia="仿宋_GB2312"/>
          <w:b/>
          <w:bCs/>
          <w:sz w:val="34"/>
          <w:szCs w:val="34"/>
        </w:rPr>
        <w:t>三、学雷锋志愿服务点建设各种用品（样图）</w:t>
      </w:r>
    </w:p>
    <w:p>
      <w:pPr>
        <w:ind w:firstLine="669" w:firstLineChars="196"/>
        <w:rPr>
          <w:rFonts w:ascii="仿宋_GB2312" w:eastAsia="仿宋_GB2312"/>
          <w:sz w:val="34"/>
          <w:szCs w:val="34"/>
        </w:rPr>
      </w:pPr>
      <w:r>
        <w:rPr>
          <w:rFonts w:hint="eastAsia" w:ascii="仿宋_GB2312" w:eastAsia="仿宋_GB2312"/>
          <w:b/>
          <w:bCs/>
          <w:sz w:val="34"/>
          <w:szCs w:val="34"/>
        </w:rPr>
        <w:t>1.普洱市学雷锋志愿服务点名称牌（样图）</w:t>
      </w:r>
    </w:p>
    <w:p>
      <w:r>
        <w:rPr>
          <w:rFonts w:hint="eastAsia"/>
        </w:rPr>
        <w:drawing>
          <wp:inline distT="0" distB="0" distL="114300" distR="114300">
            <wp:extent cx="5074920" cy="3587115"/>
            <wp:effectExtent l="0" t="0" r="11430" b="13335"/>
            <wp:docPr id="2" name="图片 2" descr="志愿服务点名称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志愿服务点名称牌"/>
                    <pic:cNvPicPr>
                      <a:picLocks noChangeAspect="1"/>
                    </pic:cNvPicPr>
                  </pic:nvPicPr>
                  <pic:blipFill>
                    <a:blip r:embed="rId6"/>
                    <a:stretch>
                      <a:fillRect/>
                    </a:stretch>
                  </pic:blipFill>
                  <pic:spPr>
                    <a:xfrm>
                      <a:off x="0" y="0"/>
                      <a:ext cx="5074920" cy="3587115"/>
                    </a:xfrm>
                    <a:prstGeom prst="rect">
                      <a:avLst/>
                    </a:prstGeom>
                  </pic:spPr>
                </pic:pic>
              </a:graphicData>
            </a:graphic>
          </wp:inline>
        </w:drawing>
      </w:r>
    </w:p>
    <w:p/>
    <w:p/>
    <w:p>
      <w:pPr>
        <w:rPr>
          <w:b/>
          <w:bCs/>
          <w:sz w:val="32"/>
          <w:szCs w:val="32"/>
        </w:rPr>
      </w:pPr>
    </w:p>
    <w:p>
      <w:pPr>
        <w:rPr>
          <w:b/>
          <w:bCs/>
          <w:sz w:val="32"/>
          <w:szCs w:val="32"/>
        </w:rPr>
      </w:pPr>
    </w:p>
    <w:p>
      <w:pPr>
        <w:rPr>
          <w:b/>
          <w:bCs/>
          <w:sz w:val="34"/>
          <w:szCs w:val="34"/>
        </w:rPr>
      </w:pPr>
      <w:r>
        <w:rPr>
          <w:rFonts w:hint="eastAsia"/>
          <w:b/>
          <w:bCs/>
          <w:sz w:val="34"/>
          <w:szCs w:val="34"/>
        </w:rPr>
        <w:t>2.普洱市学雷锋志愿服务点制度（样图）：</w:t>
      </w:r>
    </w:p>
    <w:p>
      <w:r>
        <w:rPr>
          <w:rFonts w:hint="eastAsia"/>
        </w:rPr>
        <w:drawing>
          <wp:inline distT="0" distB="0" distL="114300" distR="114300">
            <wp:extent cx="5269865" cy="2635250"/>
            <wp:effectExtent l="0" t="0" r="6985" b="12700"/>
            <wp:docPr id="3" name="图片 3" descr="市图书馆样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市图书馆样图"/>
                    <pic:cNvPicPr>
                      <a:picLocks noChangeAspect="1"/>
                    </pic:cNvPicPr>
                  </pic:nvPicPr>
                  <pic:blipFill>
                    <a:blip r:embed="rId7"/>
                    <a:stretch>
                      <a:fillRect/>
                    </a:stretch>
                  </pic:blipFill>
                  <pic:spPr>
                    <a:xfrm>
                      <a:off x="0" y="0"/>
                      <a:ext cx="5269865" cy="2635250"/>
                    </a:xfrm>
                    <a:prstGeom prst="rect">
                      <a:avLst/>
                    </a:prstGeom>
                  </pic:spPr>
                </pic:pic>
              </a:graphicData>
            </a:graphic>
          </wp:inline>
        </w:drawing>
      </w:r>
    </w:p>
    <w:p/>
    <w:p/>
    <w:p/>
    <w:p/>
    <w:p/>
    <w:p/>
    <w:p/>
    <w:p>
      <w:pPr>
        <w:rPr>
          <w:rFonts w:eastAsia="仿宋_GB2312"/>
          <w:b/>
          <w:bCs/>
          <w:sz w:val="34"/>
          <w:szCs w:val="34"/>
        </w:rPr>
      </w:pPr>
      <w:r>
        <w:rPr>
          <w:rFonts w:hint="eastAsia" w:ascii="仿宋_GB2312" w:hAnsi="仿宋" w:eastAsia="仿宋_GB2312" w:cs="仿宋_GB2312"/>
          <w:b/>
          <w:bCs/>
          <w:sz w:val="34"/>
          <w:szCs w:val="34"/>
        </w:rPr>
        <w:t>3.普洱市志愿者服务记录登记薄（样图）：</w:t>
      </w:r>
    </w:p>
    <w:p>
      <w:r>
        <w:rPr>
          <w:rFonts w:hint="eastAsia"/>
        </w:rPr>
        <w:drawing>
          <wp:inline distT="0" distB="0" distL="114300" distR="114300">
            <wp:extent cx="2654935" cy="1899285"/>
            <wp:effectExtent l="0" t="0" r="12065" b="5715"/>
            <wp:docPr id="1" name="图片 1" descr="2bf8fa00135ff7b81e1df13a58b7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bf8fa00135ff7b81e1df13a58b7207"/>
                    <pic:cNvPicPr>
                      <a:picLocks noChangeAspect="1"/>
                    </pic:cNvPicPr>
                  </pic:nvPicPr>
                  <pic:blipFill>
                    <a:blip r:embed="rId8"/>
                    <a:stretch>
                      <a:fillRect/>
                    </a:stretch>
                  </pic:blipFill>
                  <pic:spPr>
                    <a:xfrm>
                      <a:off x="0" y="0"/>
                      <a:ext cx="2654935" cy="1899285"/>
                    </a:xfrm>
                    <a:prstGeom prst="rect">
                      <a:avLst/>
                    </a:prstGeom>
                  </pic:spPr>
                </pic:pic>
              </a:graphicData>
            </a:graphic>
          </wp:inline>
        </w:drawing>
      </w:r>
      <w:r>
        <w:rPr>
          <w:rFonts w:hint="eastAsia"/>
        </w:rPr>
        <w:drawing>
          <wp:inline distT="0" distB="0" distL="114300" distR="114300">
            <wp:extent cx="2551430" cy="1891030"/>
            <wp:effectExtent l="0" t="0" r="1270" b="13970"/>
            <wp:docPr id="4" name="图片 4" descr="20b1c66ff022243eaad8feed5026e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b1c66ff022243eaad8feed5026e8e"/>
                    <pic:cNvPicPr>
                      <a:picLocks noChangeAspect="1"/>
                    </pic:cNvPicPr>
                  </pic:nvPicPr>
                  <pic:blipFill>
                    <a:blip r:embed="rId9"/>
                    <a:stretch>
                      <a:fillRect/>
                    </a:stretch>
                  </pic:blipFill>
                  <pic:spPr>
                    <a:xfrm>
                      <a:off x="0" y="0"/>
                      <a:ext cx="2551430" cy="1891030"/>
                    </a:xfrm>
                    <a:prstGeom prst="rect">
                      <a:avLst/>
                    </a:prstGeom>
                  </pic:spPr>
                </pic:pic>
              </a:graphicData>
            </a:graphic>
          </wp:inline>
        </w:drawing>
      </w:r>
    </w:p>
    <w:p>
      <w:r>
        <w:rPr>
          <w:rFonts w:hint="eastAsia"/>
        </w:rPr>
        <w:t>备注：（按时参加活动并记录），活动结束后及时将服务信息、时长录入全国志愿服务信息系统。</w:t>
      </w:r>
    </w:p>
    <w:p/>
    <w:p>
      <w:pPr>
        <w:rPr>
          <w:b/>
          <w:bCs/>
          <w:sz w:val="32"/>
          <w:szCs w:val="32"/>
        </w:rPr>
      </w:pPr>
    </w:p>
    <w:p>
      <w:pPr>
        <w:rPr>
          <w:b/>
          <w:bCs/>
          <w:sz w:val="32"/>
          <w:szCs w:val="32"/>
        </w:rPr>
      </w:pPr>
    </w:p>
    <w:p>
      <w:pPr>
        <w:rPr>
          <w:b/>
          <w:bCs/>
          <w:sz w:val="32"/>
          <w:szCs w:val="32"/>
        </w:rPr>
      </w:pPr>
    </w:p>
    <w:p>
      <w:pPr>
        <w:rPr>
          <w:b/>
          <w:bCs/>
          <w:sz w:val="34"/>
          <w:szCs w:val="34"/>
        </w:rPr>
      </w:pPr>
      <w:r>
        <w:rPr>
          <w:rFonts w:hint="eastAsia"/>
          <w:b/>
          <w:bCs/>
          <w:sz w:val="34"/>
          <w:szCs w:val="34"/>
        </w:rPr>
        <w:t>4.志愿者绶带样式（样图）：</w:t>
      </w:r>
    </w:p>
    <w:p/>
    <w:p/>
    <w:p>
      <w:r>
        <w:rPr>
          <w:rFonts w:hint="eastAsia"/>
        </w:rPr>
        <w:drawing>
          <wp:inline distT="0" distB="0" distL="114300" distR="114300">
            <wp:extent cx="647700" cy="4038600"/>
            <wp:effectExtent l="0" t="0" r="0" b="0"/>
            <wp:docPr id="6" name="图片 6" descr="636766606035539357548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367666060355393575481494"/>
                    <pic:cNvPicPr>
                      <a:picLocks noChangeAspect="1"/>
                    </pic:cNvPicPr>
                  </pic:nvPicPr>
                  <pic:blipFill>
                    <a:blip r:embed="rId10"/>
                    <a:stretch>
                      <a:fillRect/>
                    </a:stretch>
                  </pic:blipFill>
                  <pic:spPr>
                    <a:xfrm>
                      <a:off x="0" y="0"/>
                      <a:ext cx="647700" cy="4038600"/>
                    </a:xfrm>
                    <a:prstGeom prst="rect">
                      <a:avLst/>
                    </a:prstGeom>
                  </pic:spPr>
                </pic:pic>
              </a:graphicData>
            </a:graphic>
          </wp:inline>
        </w:drawing>
      </w:r>
    </w:p>
    <w:p>
      <w:pPr>
        <w:rPr>
          <w:b/>
          <w:bCs/>
          <w:sz w:val="32"/>
          <w:szCs w:val="32"/>
        </w:rPr>
      </w:pPr>
    </w:p>
    <w:p>
      <w:pPr>
        <w:rPr>
          <w:b/>
          <w:bCs/>
          <w:sz w:val="32"/>
          <w:szCs w:val="32"/>
        </w:rPr>
      </w:pPr>
    </w:p>
    <w:p>
      <w:pPr>
        <w:rPr>
          <w:b/>
          <w:bCs/>
          <w:sz w:val="34"/>
          <w:szCs w:val="34"/>
        </w:rPr>
      </w:pPr>
      <w:r>
        <w:rPr>
          <w:rFonts w:hint="eastAsia"/>
          <w:b/>
          <w:bCs/>
          <w:sz w:val="34"/>
          <w:szCs w:val="34"/>
        </w:rPr>
        <w:t>5.志愿者帽子（样图）：</w:t>
      </w:r>
    </w:p>
    <w:p>
      <w:pPr>
        <w:tabs>
          <w:tab w:val="left" w:pos="4140"/>
        </w:tabs>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drawing>
          <wp:anchor distT="0" distB="0" distL="114300" distR="114300" simplePos="0" relativeHeight="251662336" behindDoc="1" locked="0" layoutInCell="1" allowOverlap="1">
            <wp:simplePos x="0" y="0"/>
            <wp:positionH relativeFrom="column">
              <wp:posOffset>162560</wp:posOffset>
            </wp:positionH>
            <wp:positionV relativeFrom="paragraph">
              <wp:posOffset>34925</wp:posOffset>
            </wp:positionV>
            <wp:extent cx="2311400" cy="2235200"/>
            <wp:effectExtent l="19050" t="0" r="0" b="0"/>
            <wp:wrapTight wrapText="bothSides">
              <wp:wrapPolygon>
                <wp:start x="-178" y="0"/>
                <wp:lineTo x="-178" y="21355"/>
                <wp:lineTo x="21541" y="21355"/>
                <wp:lineTo x="21541" y="0"/>
                <wp:lineTo x="-178" y="0"/>
              </wp:wrapPolygon>
            </wp:wrapTight>
            <wp:docPr id="8" name="图片 42" descr="919040095355868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2" descr="919040095355868069"/>
                    <pic:cNvPicPr>
                      <a:picLocks noChangeAspect="1" noChangeArrowheads="1"/>
                    </pic:cNvPicPr>
                  </pic:nvPicPr>
                  <pic:blipFill>
                    <a:blip r:embed="rId11" cstate="print"/>
                    <a:srcRect/>
                    <a:stretch>
                      <a:fillRect/>
                    </a:stretch>
                  </pic:blipFill>
                  <pic:spPr>
                    <a:xfrm>
                      <a:off x="0" y="0"/>
                      <a:ext cx="2311400" cy="2235200"/>
                    </a:xfrm>
                    <a:prstGeom prst="rect">
                      <a:avLst/>
                    </a:prstGeom>
                    <a:noFill/>
                    <a:ln w="9525" cmpd="sng">
                      <a:noFill/>
                      <a:miter lim="800000"/>
                      <a:headEnd/>
                      <a:tailEnd/>
                    </a:ln>
                    <a:effectLst/>
                  </pic:spPr>
                </pic:pic>
              </a:graphicData>
            </a:graphic>
          </wp:anchor>
        </w:drawing>
      </w:r>
    </w:p>
    <w:p>
      <w:pPr>
        <w:rPr>
          <w:rFonts w:ascii="方正小标宋_GBK" w:hAnsi="方正小标宋_GBK" w:eastAsia="方正小标宋_GBK" w:cs="方正小标宋_GBK"/>
          <w:color w:val="000000"/>
          <w:kern w:val="0"/>
          <w:sz w:val="44"/>
          <w:szCs w:val="44"/>
        </w:rPr>
      </w:pPr>
    </w:p>
    <w:p>
      <w:pPr>
        <w:rPr>
          <w:rFonts w:ascii="方正小标宋_GBK" w:hAnsi="方正小标宋_GBK" w:eastAsia="方正小标宋_GBK" w:cs="方正小标宋_GBK"/>
          <w:sz w:val="44"/>
          <w:szCs w:val="44"/>
        </w:rPr>
      </w:pPr>
    </w:p>
    <w:p>
      <w:pPr>
        <w:rPr>
          <w:rFonts w:ascii="方正小标宋_GBK" w:hAnsi="方正小标宋_GBK" w:eastAsia="方正小标宋_GBK" w:cs="方正小标宋_GBK"/>
          <w:sz w:val="44"/>
          <w:szCs w:val="44"/>
        </w:rPr>
      </w:pPr>
    </w:p>
    <w:p>
      <w:pPr>
        <w:numPr>
          <w:ilvl w:val="0"/>
          <w:numId w:val="1"/>
        </w:numPr>
        <w:ind w:left="420" w:leftChars="0" w:firstLine="0" w:firstLineChars="0"/>
        <w:rPr>
          <w:rFonts w:hint="eastAsia"/>
          <w:b/>
          <w:bCs/>
          <w:sz w:val="34"/>
          <w:szCs w:val="34"/>
        </w:rPr>
      </w:pPr>
      <w:r>
        <w:rPr>
          <w:rFonts w:hint="eastAsia"/>
          <w:b/>
          <w:bCs/>
          <w:sz w:val="34"/>
          <w:szCs w:val="34"/>
        </w:rPr>
        <w:drawing>
          <wp:anchor distT="0" distB="0" distL="114300" distR="114300" simplePos="0" relativeHeight="251664384" behindDoc="0" locked="0" layoutInCell="1" allowOverlap="1">
            <wp:simplePos x="0" y="0"/>
            <wp:positionH relativeFrom="column">
              <wp:posOffset>204470</wp:posOffset>
            </wp:positionH>
            <wp:positionV relativeFrom="paragraph">
              <wp:posOffset>4201160</wp:posOffset>
            </wp:positionV>
            <wp:extent cx="5201920" cy="3675380"/>
            <wp:effectExtent l="0" t="0" r="17780" b="1270"/>
            <wp:wrapSquare wrapText="bothSides"/>
            <wp:docPr id="5" name="图片 5" descr="微信图片_2019071014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710145837"/>
                    <pic:cNvPicPr>
                      <a:picLocks noChangeAspect="1"/>
                    </pic:cNvPicPr>
                  </pic:nvPicPr>
                  <pic:blipFill>
                    <a:blip r:embed="rId12"/>
                    <a:stretch>
                      <a:fillRect/>
                    </a:stretch>
                  </pic:blipFill>
                  <pic:spPr>
                    <a:xfrm>
                      <a:off x="0" y="0"/>
                      <a:ext cx="5201920" cy="3675380"/>
                    </a:xfrm>
                    <a:prstGeom prst="rect">
                      <a:avLst/>
                    </a:prstGeom>
                  </pic:spPr>
                </pic:pic>
              </a:graphicData>
            </a:graphic>
          </wp:anchor>
        </w:drawing>
      </w:r>
      <w:r>
        <w:rPr>
          <w:rFonts w:ascii="方正小标宋_GBK" w:hAnsi="方正小标宋_GBK" w:eastAsia="方正小标宋_GBK" w:cs="方正小标宋_GBK"/>
          <w:sz w:val="44"/>
          <w:szCs w:val="44"/>
        </w:rPr>
        <w:drawing>
          <wp:anchor distT="0" distB="0" distL="114300" distR="114300" simplePos="0" relativeHeight="251663360" behindDoc="1" locked="0" layoutInCell="1" allowOverlap="1">
            <wp:simplePos x="0" y="0"/>
            <wp:positionH relativeFrom="column">
              <wp:posOffset>191770</wp:posOffset>
            </wp:positionH>
            <wp:positionV relativeFrom="paragraph">
              <wp:posOffset>346710</wp:posOffset>
            </wp:positionV>
            <wp:extent cx="5408930" cy="3409950"/>
            <wp:effectExtent l="0" t="0" r="1270" b="0"/>
            <wp:wrapTight wrapText="bothSides">
              <wp:wrapPolygon>
                <wp:start x="0" y="0"/>
                <wp:lineTo x="0" y="21479"/>
                <wp:lineTo x="21529" y="21479"/>
                <wp:lineTo x="21529" y="0"/>
                <wp:lineTo x="0" y="0"/>
              </wp:wrapPolygon>
            </wp:wrapTight>
            <wp:docPr id="7" name="图片 41" descr="198369231526217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1" descr="198369231526217022"/>
                    <pic:cNvPicPr>
                      <a:picLocks noChangeAspect="1" noChangeArrowheads="1"/>
                    </pic:cNvPicPr>
                  </pic:nvPicPr>
                  <pic:blipFill>
                    <a:blip r:embed="rId13" cstate="print"/>
                    <a:srcRect/>
                    <a:stretch>
                      <a:fillRect/>
                    </a:stretch>
                  </pic:blipFill>
                  <pic:spPr>
                    <a:xfrm>
                      <a:off x="0" y="0"/>
                      <a:ext cx="5408930" cy="3409950"/>
                    </a:xfrm>
                    <a:prstGeom prst="rect">
                      <a:avLst/>
                    </a:prstGeom>
                    <a:noFill/>
                    <a:ln w="9525" cmpd="sng">
                      <a:noFill/>
                      <a:miter lim="800000"/>
                      <a:headEnd/>
                      <a:tailEnd/>
                    </a:ln>
                  </pic:spPr>
                </pic:pic>
              </a:graphicData>
            </a:graphic>
          </wp:anchor>
        </w:drawing>
      </w:r>
      <w:r>
        <w:rPr>
          <w:rFonts w:hint="eastAsia"/>
          <w:b/>
          <w:bCs/>
          <w:sz w:val="34"/>
          <w:szCs w:val="34"/>
        </w:rPr>
        <w:t>志愿者马甲（样图）：</w:t>
      </w:r>
    </w:p>
    <w:p>
      <w:pPr>
        <w:widowControl w:val="0"/>
        <w:numPr>
          <w:numId w:val="0"/>
        </w:numPr>
        <w:jc w:val="both"/>
        <w:rPr>
          <w:rFonts w:hint="default" w:eastAsiaTheme="minorEastAsia"/>
          <w:b/>
          <w:bCs/>
          <w:sz w:val="34"/>
          <w:szCs w:val="34"/>
          <w:lang w:val="en-US" w:eastAsia="zh-CN"/>
        </w:rPr>
      </w:pPr>
      <w:r>
        <w:rPr>
          <w:rFonts w:hint="eastAsia"/>
          <w:b/>
          <w:bCs/>
          <w:sz w:val="34"/>
          <w:szCs w:val="34"/>
          <w:lang w:val="en-US" w:eastAsia="zh-CN"/>
        </w:rPr>
        <w:t xml:space="preserve">  7.学雷锋志愿服点指示牌（样图）：     </w:t>
      </w:r>
    </w:p>
    <w:p>
      <w:pPr>
        <w:widowControl w:val="0"/>
        <w:numPr>
          <w:numId w:val="0"/>
        </w:numPr>
        <w:jc w:val="both"/>
        <w:rPr>
          <w:rFonts w:hint="default" w:eastAsiaTheme="minorEastAsia"/>
          <w:b/>
          <w:bCs/>
          <w:sz w:val="34"/>
          <w:szCs w:val="34"/>
          <w:lang w:val="en-US" w:eastAsia="zh-CN"/>
        </w:rPr>
        <w:sectPr>
          <w:footerReference r:id="rId3" w:type="default"/>
          <w:footerReference r:id="rId4" w:type="even"/>
          <w:pgSz w:w="11906" w:h="16838"/>
          <w:pgMar w:top="1417" w:right="1531" w:bottom="1417" w:left="1474" w:header="851" w:footer="1474" w:gutter="0"/>
          <w:cols w:space="720" w:num="1"/>
          <w:docGrid w:type="lines" w:linePitch="312" w:charSpace="0"/>
        </w:sectPr>
      </w:pPr>
    </w:p>
    <w:p>
      <w:pPr>
        <w:rPr>
          <w:b/>
          <w:bCs/>
          <w:sz w:val="34"/>
          <w:szCs w:val="34"/>
        </w:rPr>
      </w:pPr>
    </w:p>
    <w:p>
      <w:pPr>
        <w:rPr>
          <w:b/>
          <w:bCs/>
          <w:sz w:val="34"/>
          <w:szCs w:val="34"/>
        </w:rPr>
      </w:pPr>
      <w:r>
        <w:rPr>
          <w:rFonts w:ascii="方正小标宋_GBK" w:hAnsi="方正小标宋_GBK" w:eastAsia="方正小标宋_GBK" w:cs="方正小标宋_GBK"/>
          <w:sz w:val="34"/>
          <w:szCs w:val="34"/>
        </w:rPr>
        <w:tab/>
      </w:r>
      <w:r>
        <w:rPr>
          <w:rFonts w:hint="eastAsia" w:ascii="方正小标宋_GBK" w:hAnsi="方正小标宋_GBK" w:eastAsia="方正小标宋_GBK" w:cs="方正小标宋_GBK"/>
          <w:sz w:val="34"/>
          <w:szCs w:val="34"/>
        </w:rPr>
        <w:t>8</w:t>
      </w:r>
      <w:r>
        <w:rPr>
          <w:rFonts w:hint="eastAsia"/>
          <w:b/>
          <w:bCs/>
          <w:sz w:val="34"/>
          <w:szCs w:val="34"/>
        </w:rPr>
        <w:t>.服务项目（样图）：</w:t>
      </w:r>
    </w:p>
    <w:p>
      <w:pPr>
        <w:jc w:val="left"/>
        <w:rPr>
          <w:rFonts w:ascii="方正小标宋_GBK" w:hAnsi="方正小标宋_GBK" w:eastAsia="方正小标宋_GBK" w:cs="方正小标宋_GBK"/>
          <w:color w:val="000000"/>
          <w:kern w:val="0"/>
          <w:sz w:val="44"/>
          <w:szCs w:val="44"/>
        </w:rPr>
      </w:pPr>
      <w:r>
        <w:rPr>
          <w:rFonts w:hint="eastAsia"/>
          <w:b/>
          <w:bCs/>
          <w:sz w:val="34"/>
          <w:szCs w:val="34"/>
        </w:rPr>
        <w:drawing>
          <wp:inline distT="0" distB="0" distL="114300" distR="114300">
            <wp:extent cx="2582545" cy="3657600"/>
            <wp:effectExtent l="0" t="0" r="8255" b="0"/>
            <wp:docPr id="10" name="图片 10" descr="微信图片_20190710145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190710145857"/>
                    <pic:cNvPicPr>
                      <a:picLocks noChangeAspect="1"/>
                    </pic:cNvPicPr>
                  </pic:nvPicPr>
                  <pic:blipFill>
                    <a:blip r:embed="rId14"/>
                    <a:stretch>
                      <a:fillRect/>
                    </a:stretch>
                  </pic:blipFill>
                  <pic:spPr>
                    <a:xfrm>
                      <a:off x="0" y="0"/>
                      <a:ext cx="2582545" cy="3657600"/>
                    </a:xfrm>
                    <a:prstGeom prst="rect">
                      <a:avLst/>
                    </a:prstGeom>
                  </pic:spPr>
                </pic:pic>
              </a:graphicData>
            </a:graphic>
          </wp:inline>
        </w:drawing>
      </w:r>
    </w:p>
    <w:p>
      <w:pPr>
        <w:tabs>
          <w:tab w:val="left" w:pos="312"/>
        </w:tabs>
        <w:jc w:val="left"/>
        <w:rPr>
          <w:rFonts w:hint="eastAsia"/>
          <w:b/>
          <w:bCs/>
          <w:sz w:val="32"/>
          <w:szCs w:val="40"/>
        </w:rPr>
      </w:pPr>
      <w:r>
        <w:rPr>
          <w:rFonts w:hint="eastAsia"/>
          <w:b/>
          <w:bCs/>
          <w:sz w:val="34"/>
          <w:szCs w:val="34"/>
        </w:rPr>
        <w:drawing>
          <wp:inline distT="0" distB="0" distL="114300" distR="114300">
            <wp:extent cx="2614295" cy="3649980"/>
            <wp:effectExtent l="0" t="0" r="14605" b="7620"/>
            <wp:docPr id="9" name="图片 9" descr="微信图片_2019071014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190710145847"/>
                    <pic:cNvPicPr>
                      <a:picLocks noChangeAspect="1"/>
                    </pic:cNvPicPr>
                  </pic:nvPicPr>
                  <pic:blipFill>
                    <a:blip r:embed="rId15"/>
                    <a:stretch>
                      <a:fillRect/>
                    </a:stretch>
                  </pic:blipFill>
                  <pic:spPr>
                    <a:xfrm>
                      <a:off x="0" y="0"/>
                      <a:ext cx="2614295" cy="3649980"/>
                    </a:xfrm>
                    <a:prstGeom prst="rect">
                      <a:avLst/>
                    </a:prstGeom>
                  </pic:spPr>
                </pic:pic>
              </a:graphicData>
            </a:graphic>
          </wp:inline>
        </w:drawing>
      </w:r>
    </w:p>
    <w:p>
      <w:pPr>
        <w:tabs>
          <w:tab w:val="left" w:pos="312"/>
        </w:tabs>
        <w:rPr>
          <w:rFonts w:hint="eastAsia"/>
          <w:bCs/>
          <w:sz w:val="32"/>
          <w:szCs w:val="40"/>
        </w:rPr>
      </w:pPr>
      <w:r>
        <w:rPr>
          <w:rFonts w:hint="eastAsia"/>
          <w:b/>
          <w:bCs/>
          <w:sz w:val="32"/>
          <w:szCs w:val="40"/>
        </w:rPr>
        <w:t>备注：</w:t>
      </w:r>
      <w:r>
        <w:rPr>
          <w:rFonts w:hint="eastAsia"/>
          <w:bCs/>
          <w:sz w:val="32"/>
          <w:szCs w:val="40"/>
        </w:rPr>
        <w:t>二个选择其中任何一个都可以</w:t>
      </w:r>
    </w:p>
    <w:p>
      <w:pPr>
        <w:tabs>
          <w:tab w:val="left" w:pos="312"/>
        </w:tabs>
        <w:rPr>
          <w:rFonts w:ascii="方正小标宋简体" w:hAnsi="仿宋" w:eastAsia="方正小标宋简体" w:cs="仿宋_GB2312"/>
          <w:b/>
          <w:sz w:val="44"/>
          <w:szCs w:val="44"/>
        </w:rPr>
      </w:pPr>
      <w:r>
        <w:rPr>
          <w:rFonts w:hint="eastAsia"/>
          <w:b/>
          <w:bCs/>
          <w:sz w:val="32"/>
          <w:szCs w:val="40"/>
        </w:rPr>
        <w:t>9.个人注册志愿者登记表：</w:t>
      </w:r>
    </w:p>
    <w:p>
      <w:pPr>
        <w:spacing w:line="600" w:lineRule="exact"/>
        <w:jc w:val="center"/>
        <w:rPr>
          <w:rFonts w:ascii="方正小标宋简体" w:hAnsi="仿宋" w:eastAsia="方正小标宋简体" w:cs="仿宋_GB2312"/>
          <w:b/>
          <w:sz w:val="44"/>
          <w:szCs w:val="44"/>
        </w:rPr>
      </w:pPr>
      <w:r>
        <w:rPr>
          <w:rFonts w:hint="eastAsia" w:ascii="方正小标宋简体" w:hAnsi="仿宋" w:eastAsia="方正小标宋简体" w:cs="仿宋_GB2312"/>
          <w:b/>
          <w:sz w:val="44"/>
          <w:szCs w:val="44"/>
        </w:rPr>
        <w:t>普洱市个人志愿者注册登记表</w:t>
      </w:r>
    </w:p>
    <w:p>
      <w:pPr>
        <w:spacing w:line="600" w:lineRule="exact"/>
        <w:ind w:firstLine="700" w:firstLineChars="250"/>
        <w:rPr>
          <w:rFonts w:ascii="仿宋_GB2312" w:hAnsi="仿宋" w:eastAsia="仿宋_GB2312" w:cs="仿宋_GB2312"/>
          <w:sz w:val="28"/>
          <w:szCs w:val="28"/>
        </w:rPr>
      </w:pPr>
      <w:r>
        <w:rPr>
          <w:rFonts w:hint="eastAsia" w:ascii="仿宋_GB2312" w:hAnsi="仿宋" w:eastAsia="仿宋_GB2312" w:cs="仿宋_GB2312"/>
          <w:sz w:val="28"/>
          <w:szCs w:val="28"/>
        </w:rPr>
        <w:t xml:space="preserve">单位名称 ：  日期：    年    月   日  </w:t>
      </w:r>
    </w:p>
    <w:tbl>
      <w:tblPr>
        <w:tblStyle w:val="6"/>
        <w:tblW w:w="8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322"/>
        <w:gridCol w:w="1447"/>
        <w:gridCol w:w="1295"/>
        <w:gridCol w:w="162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姓  名</w:t>
            </w:r>
          </w:p>
        </w:tc>
        <w:tc>
          <w:tcPr>
            <w:tcW w:w="13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职务</w:t>
            </w:r>
          </w:p>
        </w:tc>
        <w:tc>
          <w:tcPr>
            <w:tcW w:w="12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政治面貌</w:t>
            </w:r>
          </w:p>
        </w:tc>
        <w:tc>
          <w:tcPr>
            <w:tcW w:w="16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性  别</w:t>
            </w:r>
          </w:p>
        </w:tc>
        <w:tc>
          <w:tcPr>
            <w:tcW w:w="13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出生日期</w:t>
            </w:r>
          </w:p>
        </w:tc>
        <w:tc>
          <w:tcPr>
            <w:tcW w:w="12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民  族</w:t>
            </w:r>
          </w:p>
        </w:tc>
        <w:tc>
          <w:tcPr>
            <w:tcW w:w="16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身份证号</w:t>
            </w:r>
          </w:p>
        </w:tc>
        <w:tc>
          <w:tcPr>
            <w:tcW w:w="406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学  历</w:t>
            </w:r>
          </w:p>
        </w:tc>
        <w:tc>
          <w:tcPr>
            <w:tcW w:w="16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毕业学校</w:t>
            </w:r>
          </w:p>
        </w:tc>
        <w:tc>
          <w:tcPr>
            <w:tcW w:w="406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专  业</w:t>
            </w:r>
          </w:p>
        </w:tc>
        <w:tc>
          <w:tcPr>
            <w:tcW w:w="16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工作（学习）单位</w:t>
            </w:r>
          </w:p>
        </w:tc>
        <w:tc>
          <w:tcPr>
            <w:tcW w:w="406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职  务</w:t>
            </w:r>
          </w:p>
        </w:tc>
        <w:tc>
          <w:tcPr>
            <w:tcW w:w="164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工作单位</w:t>
            </w:r>
          </w:p>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性  质</w:t>
            </w:r>
          </w:p>
        </w:tc>
        <w:tc>
          <w:tcPr>
            <w:tcW w:w="732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sz w:val="28"/>
                <w:szCs w:val="28"/>
              </w:rPr>
            </w:pPr>
            <w:r>
              <w:rPr>
                <w:rFonts w:hint="eastAsia" w:ascii="仿宋_GB2312" w:hAnsi="仿宋" w:eastAsia="仿宋_GB2312" w:cs="仿宋_GB2312"/>
                <w:sz w:val="28"/>
                <w:szCs w:val="28"/>
              </w:rPr>
              <w:t xml:space="preserve">□政府机关单位  □事业单位和国有企业   □外资企业       </w:t>
            </w:r>
          </w:p>
          <w:p>
            <w:pPr>
              <w:spacing w:line="360" w:lineRule="exact"/>
              <w:rPr>
                <w:rFonts w:ascii="仿宋_GB2312" w:hAnsi="仿宋" w:eastAsia="仿宋_GB2312" w:cs="仿宋_GB2312"/>
                <w:sz w:val="28"/>
                <w:szCs w:val="28"/>
              </w:rPr>
            </w:pPr>
            <w:r>
              <w:rPr>
                <w:rFonts w:hint="eastAsia" w:ascii="仿宋_GB2312" w:hAnsi="仿宋" w:eastAsia="仿宋_GB2312" w:cs="仿宋_GB2312"/>
                <w:sz w:val="28"/>
                <w:szCs w:val="28"/>
              </w:rPr>
              <w:t>□私营企业   □社会团体    □境外机构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通讯地址</w:t>
            </w:r>
          </w:p>
        </w:tc>
        <w:tc>
          <w:tcPr>
            <w:tcW w:w="406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邮  编</w:t>
            </w:r>
          </w:p>
        </w:tc>
        <w:tc>
          <w:tcPr>
            <w:tcW w:w="16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电子邮箱</w:t>
            </w:r>
          </w:p>
        </w:tc>
        <w:tc>
          <w:tcPr>
            <w:tcW w:w="406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移动电话</w:t>
            </w:r>
          </w:p>
        </w:tc>
        <w:tc>
          <w:tcPr>
            <w:tcW w:w="16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QQ号</w:t>
            </w:r>
          </w:p>
        </w:tc>
        <w:tc>
          <w:tcPr>
            <w:tcW w:w="406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办公电话</w:t>
            </w:r>
          </w:p>
        </w:tc>
        <w:tc>
          <w:tcPr>
            <w:tcW w:w="16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个</w:t>
            </w:r>
          </w:p>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人</w:t>
            </w:r>
          </w:p>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简</w:t>
            </w:r>
          </w:p>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历</w:t>
            </w:r>
          </w:p>
        </w:tc>
        <w:tc>
          <w:tcPr>
            <w:tcW w:w="732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sz w:val="28"/>
                <w:szCs w:val="28"/>
              </w:rPr>
            </w:pPr>
          </w:p>
          <w:p>
            <w:pPr>
              <w:spacing w:line="360" w:lineRule="exact"/>
              <w:rPr>
                <w:rFonts w:ascii="仿宋_GB2312" w:hAnsi="仿宋" w:eastAsia="仿宋_GB2312" w:cs="仿宋_GB2312"/>
                <w:sz w:val="28"/>
                <w:szCs w:val="28"/>
              </w:rPr>
            </w:pPr>
          </w:p>
          <w:p>
            <w:pPr>
              <w:spacing w:line="360" w:lineRule="exact"/>
              <w:rPr>
                <w:rFonts w:ascii="仿宋_GB2312" w:hAnsi="仿宋" w:eastAsia="仿宋_GB2312" w:cs="仿宋_GB2312"/>
                <w:sz w:val="28"/>
                <w:szCs w:val="28"/>
              </w:rPr>
            </w:pPr>
          </w:p>
          <w:p>
            <w:pPr>
              <w:spacing w:line="360" w:lineRule="exact"/>
              <w:rPr>
                <w:rFonts w:ascii="仿宋_GB2312" w:hAnsi="仿宋" w:eastAsia="仿宋_GB2312" w:cs="仿宋_GB2312"/>
                <w:sz w:val="28"/>
                <w:szCs w:val="28"/>
              </w:rPr>
            </w:pPr>
          </w:p>
          <w:p>
            <w:pPr>
              <w:spacing w:line="360" w:lineRule="exact"/>
              <w:rPr>
                <w:rFonts w:ascii="仿宋_GB2312" w:hAnsi="仿宋" w:eastAsia="仿宋_GB2312" w:cs="仿宋_GB2312"/>
                <w:sz w:val="28"/>
                <w:szCs w:val="28"/>
              </w:rPr>
            </w:pPr>
          </w:p>
          <w:p>
            <w:pPr>
              <w:spacing w:line="360" w:lineRule="exact"/>
              <w:rPr>
                <w:rFonts w:ascii="仿宋_GB2312" w:hAnsi="仿宋" w:eastAsia="仿宋_GB2312" w:cs="仿宋_GB2312"/>
                <w:sz w:val="28"/>
                <w:szCs w:val="28"/>
              </w:rPr>
            </w:pPr>
          </w:p>
          <w:p>
            <w:pPr>
              <w:spacing w:line="360" w:lineRule="exact"/>
              <w:rPr>
                <w:rFonts w:ascii="仿宋_GB2312" w:hAnsi="仿宋" w:eastAsia="仿宋_GB2312" w:cs="仿宋_GB2312"/>
                <w:sz w:val="28"/>
                <w:szCs w:val="28"/>
              </w:rPr>
            </w:pPr>
          </w:p>
          <w:p>
            <w:pPr>
              <w:spacing w:line="360" w:lineRule="exact"/>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志愿服务项目（在相应服务项目划“√”，可选多项）</w:t>
            </w:r>
          </w:p>
        </w:tc>
        <w:tc>
          <w:tcPr>
            <w:tcW w:w="7329"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_GB2312" w:hAnsi="仿宋" w:eastAsia="仿宋_GB2312" w:cs="仿宋_GB2312"/>
                <w:sz w:val="28"/>
                <w:szCs w:val="28"/>
              </w:rPr>
            </w:pPr>
            <w:r>
              <w:rPr>
                <w:rFonts w:hint="eastAsia" w:ascii="仿宋_GB2312" w:hAnsi="仿宋" w:eastAsia="仿宋_GB2312" w:cs="仿宋_GB2312"/>
                <w:kern w:val="0"/>
                <w:sz w:val="28"/>
                <w:szCs w:val="28"/>
              </w:rPr>
              <w:t>□</w:t>
            </w:r>
            <w:r>
              <w:rPr>
                <w:rFonts w:hint="eastAsia" w:ascii="仿宋_GB2312" w:hAnsi="仿宋" w:eastAsia="仿宋_GB2312" w:cs="仿宋_GB2312"/>
                <w:sz w:val="28"/>
                <w:szCs w:val="28"/>
              </w:rPr>
              <w:t xml:space="preserve">法律宣传 </w:t>
            </w:r>
            <w:r>
              <w:rPr>
                <w:rFonts w:hint="eastAsia" w:ascii="仿宋_GB2312" w:hAnsi="仿宋" w:eastAsia="仿宋_GB2312" w:cs="仿宋_GB2312"/>
                <w:kern w:val="0"/>
                <w:sz w:val="28"/>
                <w:szCs w:val="28"/>
              </w:rPr>
              <w:t>□</w:t>
            </w:r>
            <w:r>
              <w:rPr>
                <w:rFonts w:hint="eastAsia" w:ascii="仿宋_GB2312" w:hAnsi="仿宋" w:eastAsia="仿宋_GB2312" w:cs="仿宋_GB2312"/>
                <w:sz w:val="28"/>
                <w:szCs w:val="28"/>
              </w:rPr>
              <w:t>医疗卫生</w:t>
            </w:r>
            <w:r>
              <w:rPr>
                <w:rFonts w:hint="eastAsia" w:ascii="仿宋_GB2312" w:hAnsi="仿宋" w:eastAsia="仿宋_GB2312" w:cs="仿宋_GB2312"/>
                <w:kern w:val="0"/>
                <w:sz w:val="28"/>
                <w:szCs w:val="28"/>
              </w:rPr>
              <w:t>□</w:t>
            </w:r>
            <w:r>
              <w:rPr>
                <w:rFonts w:hint="eastAsia" w:ascii="仿宋_GB2312" w:hAnsi="仿宋" w:eastAsia="仿宋_GB2312" w:cs="仿宋_GB2312"/>
                <w:sz w:val="28"/>
                <w:szCs w:val="28"/>
              </w:rPr>
              <w:t>环保宣传</w:t>
            </w:r>
            <w:r>
              <w:rPr>
                <w:rFonts w:hint="eastAsia" w:ascii="仿宋_GB2312" w:hAnsi="仿宋" w:eastAsia="仿宋_GB2312" w:cs="仿宋_GB2312"/>
                <w:kern w:val="0"/>
                <w:sz w:val="28"/>
                <w:szCs w:val="28"/>
              </w:rPr>
              <w:t>□</w:t>
            </w:r>
            <w:r>
              <w:rPr>
                <w:rFonts w:hint="eastAsia" w:ascii="仿宋_GB2312" w:hAnsi="仿宋" w:eastAsia="仿宋_GB2312" w:cs="仿宋_GB2312"/>
                <w:color w:val="000000"/>
                <w:kern w:val="0"/>
                <w:sz w:val="28"/>
                <w:szCs w:val="28"/>
              </w:rPr>
              <w:t>文化服务</w:t>
            </w:r>
            <w:r>
              <w:rPr>
                <w:rFonts w:hint="eastAsia" w:ascii="仿宋_GB2312" w:hAnsi="仿宋" w:eastAsia="仿宋_GB2312" w:cs="仿宋_GB2312"/>
                <w:kern w:val="0"/>
                <w:sz w:val="28"/>
                <w:szCs w:val="28"/>
              </w:rPr>
              <w:t>□</w:t>
            </w:r>
            <w:r>
              <w:rPr>
                <w:rFonts w:hint="eastAsia" w:ascii="仿宋_GB2312" w:hAnsi="仿宋" w:eastAsia="仿宋_GB2312" w:cs="仿宋_GB2312"/>
                <w:color w:val="000000"/>
                <w:kern w:val="0"/>
                <w:sz w:val="28"/>
                <w:szCs w:val="28"/>
              </w:rPr>
              <w:t>消防服务</w:t>
            </w:r>
            <w:r>
              <w:rPr>
                <w:rFonts w:hint="eastAsia" w:ascii="仿宋_GB2312" w:hAnsi="仿宋" w:eastAsia="仿宋_GB2312" w:cs="仿宋_GB2312"/>
                <w:kern w:val="0"/>
                <w:sz w:val="28"/>
                <w:szCs w:val="28"/>
              </w:rPr>
              <w:t>□</w:t>
            </w:r>
            <w:r>
              <w:rPr>
                <w:rFonts w:hint="eastAsia" w:ascii="仿宋_GB2312" w:hAnsi="仿宋" w:eastAsia="仿宋_GB2312" w:cs="仿宋_GB2312"/>
                <w:color w:val="000000"/>
                <w:kern w:val="0"/>
                <w:sz w:val="28"/>
                <w:szCs w:val="28"/>
              </w:rPr>
              <w:t>禁毒服务</w:t>
            </w:r>
            <w:r>
              <w:rPr>
                <w:rFonts w:hint="eastAsia" w:ascii="仿宋_GB2312" w:hAnsi="仿宋" w:eastAsia="仿宋_GB2312" w:cs="仿宋_GB2312"/>
                <w:kern w:val="0"/>
                <w:sz w:val="28"/>
                <w:szCs w:val="28"/>
              </w:rPr>
              <w:t>□</w:t>
            </w:r>
            <w:r>
              <w:rPr>
                <w:rFonts w:hint="eastAsia" w:ascii="仿宋_GB2312" w:hAnsi="仿宋" w:eastAsia="仿宋_GB2312" w:cs="仿宋_GB2312"/>
                <w:color w:val="000000"/>
                <w:kern w:val="0"/>
                <w:sz w:val="28"/>
                <w:szCs w:val="28"/>
              </w:rPr>
              <w:t>防艾服务</w:t>
            </w:r>
            <w:r>
              <w:rPr>
                <w:rFonts w:hint="eastAsia" w:ascii="仿宋_GB2312" w:hAnsi="仿宋" w:eastAsia="仿宋_GB2312" w:cs="仿宋_GB2312"/>
                <w:kern w:val="0"/>
                <w:sz w:val="28"/>
                <w:szCs w:val="28"/>
              </w:rPr>
              <w:t>□文明</w:t>
            </w:r>
            <w:r>
              <w:rPr>
                <w:rFonts w:hint="eastAsia" w:ascii="仿宋_GB2312" w:hAnsi="仿宋" w:eastAsia="仿宋_GB2312" w:cs="仿宋_GB2312"/>
                <w:sz w:val="28"/>
                <w:szCs w:val="28"/>
              </w:rPr>
              <w:t>交通</w:t>
            </w:r>
            <w:r>
              <w:rPr>
                <w:rFonts w:hint="eastAsia" w:ascii="仿宋_GB2312" w:hAnsi="仿宋" w:eastAsia="仿宋_GB2312" w:cs="仿宋_GB2312"/>
                <w:kern w:val="0"/>
                <w:sz w:val="28"/>
                <w:szCs w:val="28"/>
              </w:rPr>
              <w:t>□文明旅游□文明上网 □站点服务 □社区服务□小区服务□</w:t>
            </w:r>
            <w:r>
              <w:rPr>
                <w:rFonts w:hint="eastAsia" w:ascii="仿宋_GB2312" w:hAnsi="仿宋" w:eastAsia="仿宋_GB2312" w:cs="仿宋_GB2312"/>
                <w:color w:val="000000"/>
                <w:kern w:val="0"/>
                <w:sz w:val="28"/>
                <w:szCs w:val="28"/>
              </w:rPr>
              <w:t>党员服务</w:t>
            </w:r>
            <w:r>
              <w:rPr>
                <w:rFonts w:hint="eastAsia" w:ascii="仿宋_GB2312" w:hAnsi="仿宋" w:eastAsia="仿宋_GB2312" w:cs="仿宋_GB2312"/>
                <w:kern w:val="0"/>
                <w:sz w:val="28"/>
                <w:szCs w:val="28"/>
              </w:rPr>
              <w:t>□青年服务□</w:t>
            </w:r>
            <w:r>
              <w:rPr>
                <w:rFonts w:hint="eastAsia" w:ascii="仿宋_GB2312" w:hAnsi="仿宋" w:eastAsia="仿宋_GB2312" w:cs="仿宋_GB2312"/>
                <w:color w:val="000000"/>
                <w:kern w:val="0"/>
                <w:sz w:val="28"/>
                <w:szCs w:val="28"/>
              </w:rPr>
              <w:t>职工服务</w:t>
            </w:r>
            <w:r>
              <w:rPr>
                <w:rFonts w:hint="eastAsia" w:ascii="仿宋_GB2312" w:hAnsi="仿宋" w:eastAsia="仿宋_GB2312" w:cs="仿宋_GB2312"/>
                <w:kern w:val="0"/>
                <w:sz w:val="28"/>
                <w:szCs w:val="28"/>
              </w:rPr>
              <w:t>□巾帼服务□</w:t>
            </w:r>
            <w:r>
              <w:rPr>
                <w:rFonts w:hint="eastAsia" w:ascii="仿宋_GB2312" w:hAnsi="仿宋" w:eastAsia="仿宋_GB2312" w:cs="仿宋_GB2312"/>
                <w:color w:val="000000"/>
                <w:kern w:val="0"/>
                <w:sz w:val="28"/>
                <w:szCs w:val="28"/>
              </w:rPr>
              <w:t>关爱空巢老人</w:t>
            </w:r>
            <w:r>
              <w:rPr>
                <w:rFonts w:hint="eastAsia" w:ascii="仿宋_GB2312" w:hAnsi="仿宋" w:eastAsia="仿宋_GB2312" w:cs="仿宋_GB2312"/>
                <w:kern w:val="0"/>
                <w:sz w:val="28"/>
                <w:szCs w:val="28"/>
              </w:rPr>
              <w:t>□</w:t>
            </w:r>
            <w:r>
              <w:rPr>
                <w:rFonts w:hint="eastAsia" w:ascii="仿宋_GB2312" w:hAnsi="仿宋" w:eastAsia="仿宋_GB2312" w:cs="仿宋_GB2312"/>
                <w:color w:val="000000"/>
                <w:kern w:val="0"/>
                <w:sz w:val="28"/>
                <w:szCs w:val="28"/>
              </w:rPr>
              <w:t>关爱留守儿童</w:t>
            </w:r>
            <w:r>
              <w:rPr>
                <w:rFonts w:hint="eastAsia" w:ascii="仿宋_GB2312" w:hAnsi="仿宋" w:eastAsia="仿宋_GB2312" w:cs="仿宋_GB2312"/>
                <w:kern w:val="0"/>
                <w:sz w:val="28"/>
                <w:szCs w:val="28"/>
              </w:rPr>
              <w:t>□关爱未成年人□</w:t>
            </w:r>
            <w:r>
              <w:rPr>
                <w:rFonts w:hint="eastAsia" w:ascii="仿宋_GB2312" w:hAnsi="仿宋" w:eastAsia="仿宋_GB2312" w:cs="仿宋_GB2312"/>
                <w:color w:val="000000"/>
                <w:kern w:val="0"/>
                <w:sz w:val="28"/>
                <w:szCs w:val="28"/>
              </w:rPr>
              <w:t>关爱困难职工</w:t>
            </w:r>
            <w:r>
              <w:rPr>
                <w:rFonts w:hint="eastAsia" w:ascii="仿宋_GB2312" w:hAnsi="仿宋" w:eastAsia="仿宋_GB2312" w:cs="仿宋_GB2312"/>
                <w:kern w:val="0"/>
                <w:sz w:val="28"/>
                <w:szCs w:val="28"/>
              </w:rPr>
              <w:t>□关爱残疾人□</w:t>
            </w:r>
            <w:r>
              <w:rPr>
                <w:rFonts w:hint="eastAsia" w:ascii="仿宋_GB2312" w:hAnsi="仿宋" w:eastAsia="仿宋_GB2312" w:cs="仿宋_GB2312"/>
                <w:color w:val="000000"/>
                <w:kern w:val="0"/>
                <w:sz w:val="28"/>
                <w:szCs w:val="28"/>
              </w:rPr>
              <w:t>平安志愿服务</w:t>
            </w:r>
            <w:r>
              <w:rPr>
                <w:rFonts w:hint="eastAsia" w:ascii="仿宋_GB2312" w:hAnsi="仿宋" w:eastAsia="仿宋_GB2312" w:cs="仿宋_GB2312"/>
                <w:kern w:val="0"/>
                <w:sz w:val="28"/>
                <w:szCs w:val="28"/>
              </w:rPr>
              <w:t>□</w:t>
            </w:r>
            <w:r>
              <w:rPr>
                <w:rFonts w:hint="eastAsia" w:ascii="仿宋_GB2312" w:hAnsi="仿宋" w:eastAsia="仿宋_GB2312" w:cs="仿宋_GB2312"/>
                <w:color w:val="000000"/>
                <w:kern w:val="0"/>
                <w:sz w:val="28"/>
                <w:szCs w:val="28"/>
              </w:rPr>
              <w:t>红十字服务</w:t>
            </w:r>
            <w:r>
              <w:rPr>
                <w:rFonts w:hint="eastAsia" w:ascii="仿宋_GB2312" w:hAnsi="仿宋" w:eastAsia="仿宋_GB2312" w:cs="仿宋_GB2312"/>
                <w:kern w:val="0"/>
                <w:sz w:val="28"/>
                <w:szCs w:val="28"/>
              </w:rPr>
              <w:t>□</w:t>
            </w:r>
            <w:r>
              <w:rPr>
                <w:rFonts w:hint="eastAsia" w:ascii="仿宋_GB2312" w:hAnsi="仿宋" w:eastAsia="仿宋_GB2312" w:cs="仿宋_GB2312"/>
                <w:color w:val="000000"/>
                <w:kern w:val="0"/>
                <w:sz w:val="28"/>
                <w:szCs w:val="28"/>
              </w:rPr>
              <w:t>“五老”服务应</w:t>
            </w:r>
            <w:r>
              <w:rPr>
                <w:rFonts w:hint="eastAsia" w:ascii="仿宋_GB2312" w:hAnsi="仿宋" w:eastAsia="仿宋_GB2312" w:cs="仿宋_GB2312"/>
                <w:kern w:val="0"/>
                <w:sz w:val="28"/>
                <w:szCs w:val="28"/>
              </w:rPr>
              <w:t>□应</w:t>
            </w:r>
            <w:r>
              <w:rPr>
                <w:rFonts w:hint="eastAsia" w:ascii="仿宋_GB2312" w:hAnsi="仿宋" w:eastAsia="仿宋_GB2312" w:cs="仿宋_GB2312"/>
                <w:color w:val="000000"/>
                <w:kern w:val="0"/>
                <w:sz w:val="28"/>
                <w:szCs w:val="28"/>
              </w:rPr>
              <w:t>急救援服务</w:t>
            </w:r>
            <w:r>
              <w:rPr>
                <w:rFonts w:hint="eastAsia" w:ascii="仿宋_GB2312" w:hAnsi="仿宋" w:eastAsia="仿宋_GB2312" w:cs="仿宋_GB2312"/>
                <w:kern w:val="0"/>
                <w:sz w:val="28"/>
                <w:szCs w:val="28"/>
              </w:rPr>
              <w:t>□</w:t>
            </w:r>
            <w:r>
              <w:rPr>
                <w:rFonts w:hint="eastAsia" w:ascii="仿宋_GB2312" w:hAnsi="仿宋" w:eastAsia="仿宋_GB2312" w:cs="仿宋_GB2312"/>
                <w:color w:val="000000"/>
                <w:kern w:val="0"/>
                <w:sz w:val="28"/>
                <w:szCs w:val="28"/>
              </w:rPr>
              <w:t>邻里守望</w:t>
            </w:r>
            <w:r>
              <w:rPr>
                <w:rFonts w:hint="eastAsia" w:ascii="仿宋_GB2312" w:hAnsi="仿宋" w:eastAsia="仿宋_GB2312" w:cs="仿宋_GB2312"/>
                <w:kern w:val="0"/>
                <w:sz w:val="28"/>
                <w:szCs w:val="28"/>
              </w:rPr>
              <w:t>□义务</w:t>
            </w:r>
            <w:r>
              <w:rPr>
                <w:rFonts w:hint="eastAsia" w:ascii="仿宋_GB2312" w:hAnsi="仿宋" w:eastAsia="仿宋_GB2312" w:cs="仿宋_GB2312"/>
                <w:sz w:val="28"/>
                <w:szCs w:val="28"/>
              </w:rPr>
              <w:t xml:space="preserve">家教 </w:t>
            </w:r>
            <w:r>
              <w:rPr>
                <w:rFonts w:hint="eastAsia" w:ascii="仿宋_GB2312" w:hAnsi="仿宋" w:eastAsia="仿宋_GB2312" w:cs="仿宋_GB2312"/>
                <w:kern w:val="0"/>
                <w:sz w:val="28"/>
                <w:szCs w:val="28"/>
              </w:rPr>
              <w:t>□家政 □</w:t>
            </w:r>
            <w:r>
              <w:rPr>
                <w:rFonts w:hint="eastAsia" w:ascii="仿宋_GB2312" w:hAnsi="仿宋" w:eastAsia="仿宋_GB2312" w:cs="仿宋_GB2312"/>
                <w:sz w:val="28"/>
                <w:szCs w:val="28"/>
              </w:rPr>
              <w:t xml:space="preserve">救灾 </w:t>
            </w:r>
            <w:r>
              <w:rPr>
                <w:rFonts w:hint="eastAsia" w:ascii="仿宋_GB2312" w:hAnsi="仿宋" w:eastAsia="仿宋_GB2312" w:cs="仿宋_GB2312"/>
                <w:kern w:val="0"/>
                <w:sz w:val="28"/>
                <w:szCs w:val="28"/>
              </w:rPr>
              <w:t>□救护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审批机构</w:t>
            </w:r>
          </w:p>
          <w:p>
            <w:pPr>
              <w:spacing w:line="36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意  见</w:t>
            </w:r>
          </w:p>
        </w:tc>
        <w:tc>
          <w:tcPr>
            <w:tcW w:w="732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sz w:val="28"/>
                <w:szCs w:val="28"/>
              </w:rPr>
            </w:pPr>
          </w:p>
          <w:p>
            <w:pPr>
              <w:spacing w:line="360" w:lineRule="exact"/>
              <w:rPr>
                <w:rFonts w:ascii="仿宋_GB2312" w:hAnsi="仿宋" w:eastAsia="仿宋_GB2312" w:cs="仿宋_GB2312"/>
                <w:sz w:val="28"/>
                <w:szCs w:val="28"/>
              </w:rPr>
            </w:pPr>
          </w:p>
          <w:p>
            <w:pPr>
              <w:spacing w:line="360" w:lineRule="exact"/>
              <w:rPr>
                <w:rFonts w:ascii="仿宋_GB2312" w:hAnsi="仿宋" w:eastAsia="仿宋_GB2312" w:cs="仿宋_GB2312"/>
                <w:sz w:val="28"/>
                <w:szCs w:val="28"/>
              </w:rPr>
            </w:pPr>
          </w:p>
          <w:p>
            <w:pPr>
              <w:spacing w:line="360" w:lineRule="exact"/>
              <w:rPr>
                <w:rFonts w:ascii="仿宋_GB2312" w:hAnsi="仿宋" w:eastAsia="仿宋_GB2312" w:cs="仿宋_GB2312"/>
                <w:sz w:val="28"/>
                <w:szCs w:val="28"/>
              </w:rPr>
            </w:pPr>
          </w:p>
          <w:p>
            <w:pPr>
              <w:spacing w:line="360" w:lineRule="exact"/>
              <w:ind w:firstLine="1120" w:firstLineChars="400"/>
              <w:rPr>
                <w:rFonts w:ascii="仿宋_GB2312" w:hAnsi="仿宋" w:eastAsia="仿宋_GB2312" w:cs="仿宋_GB2312"/>
                <w:sz w:val="28"/>
                <w:szCs w:val="28"/>
              </w:rPr>
            </w:pPr>
            <w:r>
              <w:rPr>
                <w:rFonts w:hint="eastAsia" w:ascii="仿宋_GB2312" w:hAnsi="仿宋" w:eastAsia="仿宋_GB2312" w:cs="仿宋_GB2312"/>
                <w:sz w:val="28"/>
                <w:szCs w:val="28"/>
              </w:rPr>
              <w:t xml:space="preserve">     签章（签字）              年   月   日</w:t>
            </w:r>
          </w:p>
        </w:tc>
      </w:tr>
    </w:tbl>
    <w:p>
      <w:pPr>
        <w:tabs>
          <w:tab w:val="left" w:pos="312"/>
        </w:tabs>
        <w:rPr>
          <w:rFonts w:ascii="方正小标宋简体" w:hAnsi="仿宋" w:eastAsia="方正小标宋简体" w:cs="仿宋_GB2312"/>
          <w:b/>
          <w:sz w:val="44"/>
          <w:szCs w:val="44"/>
        </w:rPr>
      </w:pPr>
      <w:r>
        <w:rPr>
          <w:rFonts w:hint="eastAsia"/>
          <w:b/>
          <w:bCs/>
          <w:sz w:val="32"/>
          <w:szCs w:val="40"/>
        </w:rPr>
        <w:t>10.志愿者服务对象需求采集表：</w:t>
      </w:r>
    </w:p>
    <w:p>
      <w:pPr>
        <w:ind w:firstLine="1600" w:firstLineChars="400"/>
        <w:rPr>
          <w:rFonts w:ascii="仿宋_GB2312" w:eastAsia="仿宋_GB2312"/>
          <w:b/>
          <w:sz w:val="40"/>
          <w:szCs w:val="40"/>
        </w:rPr>
      </w:pPr>
      <w:r>
        <w:rPr>
          <w:rFonts w:hint="eastAsia" w:ascii="方正小标宋简体" w:hAnsi="方正小标宋简体" w:eastAsia="方正小标宋简体" w:cs="方正小标宋简体"/>
          <w:bCs/>
          <w:sz w:val="40"/>
          <w:szCs w:val="40"/>
        </w:rPr>
        <w:t>普洱市志愿者服务对象需求采集表</w:t>
      </w:r>
    </w:p>
    <w:p>
      <w:pPr>
        <w:spacing w:line="360" w:lineRule="auto"/>
        <w:ind w:firstLine="840" w:firstLineChars="350"/>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日期：     年   月   日</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服务对象类别：</w:t>
      </w:r>
    </w:p>
    <w:tbl>
      <w:tblPr>
        <w:tblStyle w:val="7"/>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714"/>
        <w:gridCol w:w="377"/>
        <w:gridCol w:w="980"/>
        <w:gridCol w:w="900"/>
        <w:gridCol w:w="19"/>
        <w:gridCol w:w="1254"/>
        <w:gridCol w:w="685"/>
        <w:gridCol w:w="266"/>
        <w:gridCol w:w="23"/>
        <w:gridCol w:w="1180"/>
        <w:gridCol w:w="686"/>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51" w:type="dxa"/>
            <w:vMerge w:val="restart"/>
            <w:noWrap/>
          </w:tcPr>
          <w:p>
            <w:pPr>
              <w:spacing w:line="360" w:lineRule="auto"/>
              <w:rPr>
                <w:rFonts w:ascii="仿宋_GB2312" w:hAnsi="仿宋_GB2312" w:eastAsia="仿宋_GB2312" w:cs="仿宋_GB2312"/>
                <w:color w:val="000000"/>
                <w:sz w:val="22"/>
                <w:szCs w:val="22"/>
              </w:rPr>
            </w:pPr>
          </w:p>
          <w:p>
            <w:pPr>
              <w:spacing w:line="360" w:lineRule="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服务</w:t>
            </w:r>
          </w:p>
          <w:p>
            <w:pPr>
              <w:spacing w:line="360" w:lineRule="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对象</w:t>
            </w:r>
          </w:p>
          <w:p>
            <w:pPr>
              <w:spacing w:line="360" w:lineRule="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情况</w:t>
            </w:r>
          </w:p>
        </w:tc>
        <w:tc>
          <w:tcPr>
            <w:tcW w:w="714" w:type="dxa"/>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姓名</w:t>
            </w:r>
          </w:p>
        </w:tc>
        <w:tc>
          <w:tcPr>
            <w:tcW w:w="1357" w:type="dxa"/>
            <w:gridSpan w:val="2"/>
            <w:noWrap/>
          </w:tcPr>
          <w:p>
            <w:pPr>
              <w:spacing w:line="360" w:lineRule="auto"/>
              <w:jc w:val="center"/>
              <w:rPr>
                <w:rFonts w:ascii="仿宋_GB2312" w:hAnsi="仿宋_GB2312" w:eastAsia="仿宋_GB2312" w:cs="仿宋_GB2312"/>
                <w:color w:val="000000"/>
                <w:sz w:val="22"/>
                <w:szCs w:val="22"/>
              </w:rPr>
            </w:pPr>
          </w:p>
        </w:tc>
        <w:tc>
          <w:tcPr>
            <w:tcW w:w="900" w:type="dxa"/>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性别</w:t>
            </w:r>
          </w:p>
        </w:tc>
        <w:tc>
          <w:tcPr>
            <w:tcW w:w="1273" w:type="dxa"/>
            <w:gridSpan w:val="2"/>
            <w:noWrap/>
          </w:tcPr>
          <w:p>
            <w:pPr>
              <w:tabs>
                <w:tab w:val="left" w:pos="480"/>
              </w:tabs>
              <w:spacing w:line="360" w:lineRule="auto"/>
              <w:jc w:val="center"/>
              <w:rPr>
                <w:rFonts w:ascii="仿宋_GB2312" w:hAnsi="仿宋_GB2312" w:eastAsia="仿宋_GB2312" w:cs="仿宋_GB2312"/>
                <w:color w:val="000000"/>
                <w:sz w:val="22"/>
                <w:szCs w:val="22"/>
              </w:rPr>
            </w:pPr>
          </w:p>
        </w:tc>
        <w:tc>
          <w:tcPr>
            <w:tcW w:w="685" w:type="dxa"/>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年龄</w:t>
            </w:r>
          </w:p>
        </w:tc>
        <w:tc>
          <w:tcPr>
            <w:tcW w:w="1469" w:type="dxa"/>
            <w:gridSpan w:val="3"/>
            <w:noWrap/>
          </w:tcPr>
          <w:p>
            <w:pPr>
              <w:spacing w:line="360" w:lineRule="auto"/>
              <w:jc w:val="center"/>
              <w:rPr>
                <w:rFonts w:ascii="仿宋_GB2312" w:hAnsi="仿宋_GB2312" w:eastAsia="仿宋_GB2312" w:cs="仿宋_GB2312"/>
                <w:color w:val="000000"/>
                <w:sz w:val="22"/>
                <w:szCs w:val="22"/>
              </w:rPr>
            </w:pPr>
          </w:p>
        </w:tc>
        <w:tc>
          <w:tcPr>
            <w:tcW w:w="686" w:type="dxa"/>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职业</w:t>
            </w:r>
          </w:p>
        </w:tc>
        <w:tc>
          <w:tcPr>
            <w:tcW w:w="1465" w:type="dxa"/>
            <w:noWrap/>
          </w:tcPr>
          <w:p>
            <w:pPr>
              <w:spacing w:line="360" w:lineRule="auto"/>
              <w:jc w:val="center"/>
              <w:rPr>
                <w:rFonts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751" w:type="dxa"/>
            <w:vMerge w:val="continue"/>
            <w:noWrap/>
          </w:tcPr>
          <w:p>
            <w:pPr>
              <w:spacing w:line="360" w:lineRule="auto"/>
              <w:rPr>
                <w:rFonts w:ascii="仿宋_GB2312" w:hAnsi="仿宋_GB2312" w:eastAsia="仿宋_GB2312" w:cs="仿宋_GB2312"/>
                <w:color w:val="000000"/>
                <w:sz w:val="22"/>
                <w:szCs w:val="22"/>
              </w:rPr>
            </w:pPr>
          </w:p>
        </w:tc>
        <w:tc>
          <w:tcPr>
            <w:tcW w:w="2071" w:type="dxa"/>
            <w:gridSpan w:val="3"/>
            <w:noWrap/>
          </w:tcPr>
          <w:p>
            <w:pPr>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现（原）工作</w:t>
            </w:r>
          </w:p>
          <w:p>
            <w:pPr>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（学习）单位</w:t>
            </w:r>
          </w:p>
        </w:tc>
        <w:tc>
          <w:tcPr>
            <w:tcW w:w="2858" w:type="dxa"/>
            <w:gridSpan w:val="4"/>
            <w:noWrap/>
          </w:tcPr>
          <w:p>
            <w:pPr>
              <w:spacing w:line="360" w:lineRule="auto"/>
              <w:jc w:val="center"/>
              <w:rPr>
                <w:rFonts w:ascii="仿宋_GB2312" w:hAnsi="仿宋_GB2312" w:eastAsia="仿宋_GB2312" w:cs="仿宋_GB2312"/>
                <w:color w:val="000000"/>
                <w:sz w:val="22"/>
                <w:szCs w:val="22"/>
              </w:rPr>
            </w:pPr>
          </w:p>
        </w:tc>
        <w:tc>
          <w:tcPr>
            <w:tcW w:w="1469" w:type="dxa"/>
            <w:gridSpan w:val="3"/>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职务</w:t>
            </w:r>
          </w:p>
        </w:tc>
        <w:tc>
          <w:tcPr>
            <w:tcW w:w="2151" w:type="dxa"/>
            <w:gridSpan w:val="2"/>
            <w:noWrap/>
          </w:tcPr>
          <w:p>
            <w:pPr>
              <w:spacing w:line="360" w:lineRule="auto"/>
              <w:jc w:val="center"/>
              <w:rPr>
                <w:rFonts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51" w:type="dxa"/>
            <w:vMerge w:val="continue"/>
            <w:noWrap/>
          </w:tcPr>
          <w:p>
            <w:pPr>
              <w:spacing w:line="360" w:lineRule="auto"/>
              <w:jc w:val="center"/>
              <w:rPr>
                <w:rFonts w:ascii="仿宋_GB2312" w:hAnsi="仿宋_GB2312" w:eastAsia="仿宋_GB2312" w:cs="仿宋_GB2312"/>
                <w:color w:val="000000"/>
                <w:sz w:val="22"/>
                <w:szCs w:val="22"/>
              </w:rPr>
            </w:pPr>
          </w:p>
        </w:tc>
        <w:tc>
          <w:tcPr>
            <w:tcW w:w="2071" w:type="dxa"/>
            <w:gridSpan w:val="3"/>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联系方式</w:t>
            </w:r>
          </w:p>
        </w:tc>
        <w:tc>
          <w:tcPr>
            <w:tcW w:w="6478" w:type="dxa"/>
            <w:gridSpan w:val="9"/>
            <w:noWrap/>
          </w:tcPr>
          <w:p>
            <w:pPr>
              <w:spacing w:line="360" w:lineRule="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宅电：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51" w:type="dxa"/>
            <w:vMerge w:val="continue"/>
            <w:noWrap/>
          </w:tcPr>
          <w:p>
            <w:pPr>
              <w:spacing w:line="360" w:lineRule="auto"/>
              <w:jc w:val="center"/>
              <w:rPr>
                <w:rFonts w:ascii="仿宋_GB2312" w:hAnsi="仿宋_GB2312" w:eastAsia="仿宋_GB2312" w:cs="仿宋_GB2312"/>
                <w:color w:val="000000"/>
                <w:sz w:val="22"/>
                <w:szCs w:val="22"/>
              </w:rPr>
            </w:pPr>
          </w:p>
        </w:tc>
        <w:tc>
          <w:tcPr>
            <w:tcW w:w="2071" w:type="dxa"/>
            <w:gridSpan w:val="3"/>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现居住地址</w:t>
            </w:r>
          </w:p>
        </w:tc>
        <w:tc>
          <w:tcPr>
            <w:tcW w:w="6478" w:type="dxa"/>
            <w:gridSpan w:val="9"/>
            <w:noWrap/>
          </w:tcPr>
          <w:p>
            <w:pPr>
              <w:spacing w:line="360" w:lineRule="auto"/>
              <w:rPr>
                <w:rFonts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51" w:type="dxa"/>
            <w:vMerge w:val="restart"/>
            <w:noWrap/>
          </w:tcPr>
          <w:p>
            <w:pPr>
              <w:spacing w:line="360" w:lineRule="auto"/>
              <w:jc w:val="center"/>
              <w:rPr>
                <w:rFonts w:ascii="仿宋_GB2312" w:hAnsi="仿宋_GB2312" w:eastAsia="仿宋_GB2312" w:cs="仿宋_GB2312"/>
                <w:color w:val="000000"/>
                <w:sz w:val="22"/>
                <w:szCs w:val="22"/>
              </w:rPr>
            </w:pPr>
          </w:p>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家庭主要成员</w:t>
            </w:r>
          </w:p>
        </w:tc>
        <w:tc>
          <w:tcPr>
            <w:tcW w:w="1091" w:type="dxa"/>
            <w:gridSpan w:val="2"/>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称谓</w:t>
            </w:r>
          </w:p>
        </w:tc>
        <w:tc>
          <w:tcPr>
            <w:tcW w:w="1899" w:type="dxa"/>
            <w:gridSpan w:val="3"/>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姓名</w:t>
            </w:r>
          </w:p>
        </w:tc>
        <w:tc>
          <w:tcPr>
            <w:tcW w:w="2205" w:type="dxa"/>
            <w:gridSpan w:val="3"/>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工作单位</w:t>
            </w:r>
          </w:p>
        </w:tc>
        <w:tc>
          <w:tcPr>
            <w:tcW w:w="1203" w:type="dxa"/>
            <w:gridSpan w:val="2"/>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职务</w:t>
            </w:r>
          </w:p>
        </w:tc>
        <w:tc>
          <w:tcPr>
            <w:tcW w:w="2151" w:type="dxa"/>
            <w:gridSpan w:val="2"/>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51" w:type="dxa"/>
            <w:vMerge w:val="continue"/>
            <w:noWrap/>
          </w:tcPr>
          <w:p>
            <w:pPr>
              <w:spacing w:line="360" w:lineRule="auto"/>
              <w:jc w:val="center"/>
              <w:rPr>
                <w:rFonts w:ascii="仿宋_GB2312" w:hAnsi="仿宋_GB2312" w:eastAsia="仿宋_GB2312" w:cs="仿宋_GB2312"/>
                <w:color w:val="000000"/>
                <w:sz w:val="22"/>
                <w:szCs w:val="22"/>
              </w:rPr>
            </w:pPr>
          </w:p>
        </w:tc>
        <w:tc>
          <w:tcPr>
            <w:tcW w:w="1091" w:type="dxa"/>
            <w:gridSpan w:val="2"/>
            <w:noWrap/>
          </w:tcPr>
          <w:p>
            <w:pPr>
              <w:spacing w:line="360" w:lineRule="auto"/>
              <w:rPr>
                <w:rFonts w:ascii="仿宋_GB2312" w:hAnsi="仿宋_GB2312" w:eastAsia="仿宋_GB2312" w:cs="仿宋_GB2312"/>
                <w:color w:val="000000"/>
                <w:sz w:val="22"/>
                <w:szCs w:val="22"/>
              </w:rPr>
            </w:pPr>
          </w:p>
        </w:tc>
        <w:tc>
          <w:tcPr>
            <w:tcW w:w="1899" w:type="dxa"/>
            <w:gridSpan w:val="3"/>
            <w:noWrap/>
          </w:tcPr>
          <w:p>
            <w:pPr>
              <w:spacing w:line="360" w:lineRule="auto"/>
              <w:rPr>
                <w:rFonts w:ascii="仿宋_GB2312" w:hAnsi="仿宋_GB2312" w:eastAsia="仿宋_GB2312" w:cs="仿宋_GB2312"/>
                <w:color w:val="000000"/>
                <w:sz w:val="22"/>
                <w:szCs w:val="22"/>
              </w:rPr>
            </w:pPr>
          </w:p>
        </w:tc>
        <w:tc>
          <w:tcPr>
            <w:tcW w:w="2205" w:type="dxa"/>
            <w:gridSpan w:val="3"/>
            <w:noWrap/>
          </w:tcPr>
          <w:p>
            <w:pPr>
              <w:spacing w:line="360" w:lineRule="auto"/>
              <w:rPr>
                <w:rFonts w:ascii="仿宋_GB2312" w:hAnsi="仿宋_GB2312" w:eastAsia="仿宋_GB2312" w:cs="仿宋_GB2312"/>
                <w:color w:val="000000"/>
                <w:sz w:val="22"/>
                <w:szCs w:val="22"/>
              </w:rPr>
            </w:pPr>
          </w:p>
        </w:tc>
        <w:tc>
          <w:tcPr>
            <w:tcW w:w="1203" w:type="dxa"/>
            <w:gridSpan w:val="2"/>
            <w:noWrap/>
          </w:tcPr>
          <w:p>
            <w:pPr>
              <w:spacing w:line="360" w:lineRule="auto"/>
              <w:rPr>
                <w:rFonts w:ascii="仿宋_GB2312" w:hAnsi="仿宋_GB2312" w:eastAsia="仿宋_GB2312" w:cs="仿宋_GB2312"/>
                <w:color w:val="000000"/>
                <w:sz w:val="22"/>
                <w:szCs w:val="22"/>
              </w:rPr>
            </w:pPr>
          </w:p>
        </w:tc>
        <w:tc>
          <w:tcPr>
            <w:tcW w:w="2151" w:type="dxa"/>
            <w:gridSpan w:val="2"/>
            <w:noWrap/>
          </w:tcPr>
          <w:p>
            <w:pPr>
              <w:spacing w:line="360" w:lineRule="auto"/>
              <w:rPr>
                <w:rFonts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51" w:type="dxa"/>
            <w:vMerge w:val="continue"/>
            <w:noWrap/>
          </w:tcPr>
          <w:p>
            <w:pPr>
              <w:spacing w:line="360" w:lineRule="auto"/>
              <w:jc w:val="center"/>
              <w:rPr>
                <w:rFonts w:ascii="仿宋_GB2312" w:hAnsi="仿宋_GB2312" w:eastAsia="仿宋_GB2312" w:cs="仿宋_GB2312"/>
                <w:color w:val="000000"/>
                <w:sz w:val="22"/>
                <w:szCs w:val="22"/>
              </w:rPr>
            </w:pPr>
          </w:p>
        </w:tc>
        <w:tc>
          <w:tcPr>
            <w:tcW w:w="1091" w:type="dxa"/>
            <w:gridSpan w:val="2"/>
            <w:noWrap/>
          </w:tcPr>
          <w:p>
            <w:pPr>
              <w:spacing w:line="360" w:lineRule="auto"/>
              <w:rPr>
                <w:rFonts w:ascii="仿宋_GB2312" w:hAnsi="仿宋_GB2312" w:eastAsia="仿宋_GB2312" w:cs="仿宋_GB2312"/>
                <w:color w:val="000000"/>
                <w:sz w:val="22"/>
                <w:szCs w:val="22"/>
              </w:rPr>
            </w:pPr>
          </w:p>
        </w:tc>
        <w:tc>
          <w:tcPr>
            <w:tcW w:w="1899" w:type="dxa"/>
            <w:gridSpan w:val="3"/>
            <w:noWrap/>
          </w:tcPr>
          <w:p>
            <w:pPr>
              <w:spacing w:line="360" w:lineRule="auto"/>
              <w:rPr>
                <w:rFonts w:ascii="仿宋_GB2312" w:hAnsi="仿宋_GB2312" w:eastAsia="仿宋_GB2312" w:cs="仿宋_GB2312"/>
                <w:color w:val="000000"/>
                <w:sz w:val="22"/>
                <w:szCs w:val="22"/>
              </w:rPr>
            </w:pPr>
          </w:p>
        </w:tc>
        <w:tc>
          <w:tcPr>
            <w:tcW w:w="2205" w:type="dxa"/>
            <w:gridSpan w:val="3"/>
            <w:noWrap/>
          </w:tcPr>
          <w:p>
            <w:pPr>
              <w:spacing w:line="360" w:lineRule="auto"/>
              <w:rPr>
                <w:rFonts w:ascii="仿宋_GB2312" w:hAnsi="仿宋_GB2312" w:eastAsia="仿宋_GB2312" w:cs="仿宋_GB2312"/>
                <w:color w:val="000000"/>
                <w:sz w:val="22"/>
                <w:szCs w:val="22"/>
              </w:rPr>
            </w:pPr>
          </w:p>
        </w:tc>
        <w:tc>
          <w:tcPr>
            <w:tcW w:w="1203" w:type="dxa"/>
            <w:gridSpan w:val="2"/>
            <w:noWrap/>
          </w:tcPr>
          <w:p>
            <w:pPr>
              <w:spacing w:line="360" w:lineRule="auto"/>
              <w:rPr>
                <w:rFonts w:ascii="仿宋_GB2312" w:hAnsi="仿宋_GB2312" w:eastAsia="仿宋_GB2312" w:cs="仿宋_GB2312"/>
                <w:color w:val="000000"/>
                <w:sz w:val="22"/>
                <w:szCs w:val="22"/>
              </w:rPr>
            </w:pPr>
          </w:p>
        </w:tc>
        <w:tc>
          <w:tcPr>
            <w:tcW w:w="2151" w:type="dxa"/>
            <w:gridSpan w:val="2"/>
            <w:noWrap/>
          </w:tcPr>
          <w:p>
            <w:pPr>
              <w:spacing w:line="360" w:lineRule="auto"/>
              <w:rPr>
                <w:rFonts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51" w:type="dxa"/>
            <w:vMerge w:val="continue"/>
            <w:noWrap/>
          </w:tcPr>
          <w:p>
            <w:pPr>
              <w:spacing w:line="360" w:lineRule="auto"/>
              <w:jc w:val="center"/>
              <w:rPr>
                <w:rFonts w:ascii="仿宋_GB2312" w:hAnsi="仿宋_GB2312" w:eastAsia="仿宋_GB2312" w:cs="仿宋_GB2312"/>
                <w:color w:val="000000"/>
                <w:sz w:val="22"/>
                <w:szCs w:val="22"/>
              </w:rPr>
            </w:pPr>
          </w:p>
        </w:tc>
        <w:tc>
          <w:tcPr>
            <w:tcW w:w="1091" w:type="dxa"/>
            <w:gridSpan w:val="2"/>
            <w:noWrap/>
          </w:tcPr>
          <w:p>
            <w:pPr>
              <w:spacing w:line="360" w:lineRule="auto"/>
              <w:rPr>
                <w:rFonts w:ascii="仿宋_GB2312" w:hAnsi="仿宋_GB2312" w:eastAsia="仿宋_GB2312" w:cs="仿宋_GB2312"/>
                <w:color w:val="000000"/>
                <w:sz w:val="22"/>
                <w:szCs w:val="22"/>
              </w:rPr>
            </w:pPr>
          </w:p>
        </w:tc>
        <w:tc>
          <w:tcPr>
            <w:tcW w:w="1899" w:type="dxa"/>
            <w:gridSpan w:val="3"/>
            <w:noWrap/>
          </w:tcPr>
          <w:p>
            <w:pPr>
              <w:spacing w:line="360" w:lineRule="auto"/>
              <w:rPr>
                <w:rFonts w:ascii="仿宋_GB2312" w:hAnsi="仿宋_GB2312" w:eastAsia="仿宋_GB2312" w:cs="仿宋_GB2312"/>
                <w:color w:val="000000"/>
                <w:sz w:val="22"/>
                <w:szCs w:val="22"/>
              </w:rPr>
            </w:pPr>
          </w:p>
        </w:tc>
        <w:tc>
          <w:tcPr>
            <w:tcW w:w="2205" w:type="dxa"/>
            <w:gridSpan w:val="3"/>
            <w:noWrap/>
          </w:tcPr>
          <w:p>
            <w:pPr>
              <w:spacing w:line="360" w:lineRule="auto"/>
              <w:rPr>
                <w:rFonts w:ascii="仿宋_GB2312" w:hAnsi="仿宋_GB2312" w:eastAsia="仿宋_GB2312" w:cs="仿宋_GB2312"/>
                <w:color w:val="000000"/>
                <w:sz w:val="22"/>
                <w:szCs w:val="22"/>
              </w:rPr>
            </w:pPr>
          </w:p>
        </w:tc>
        <w:tc>
          <w:tcPr>
            <w:tcW w:w="1203" w:type="dxa"/>
            <w:gridSpan w:val="2"/>
            <w:noWrap/>
          </w:tcPr>
          <w:p>
            <w:pPr>
              <w:spacing w:line="360" w:lineRule="auto"/>
              <w:rPr>
                <w:rFonts w:ascii="仿宋_GB2312" w:hAnsi="仿宋_GB2312" w:eastAsia="仿宋_GB2312" w:cs="仿宋_GB2312"/>
                <w:color w:val="000000"/>
                <w:sz w:val="22"/>
                <w:szCs w:val="22"/>
              </w:rPr>
            </w:pPr>
          </w:p>
        </w:tc>
        <w:tc>
          <w:tcPr>
            <w:tcW w:w="2151" w:type="dxa"/>
            <w:gridSpan w:val="2"/>
            <w:noWrap/>
          </w:tcPr>
          <w:p>
            <w:pPr>
              <w:spacing w:line="360" w:lineRule="auto"/>
              <w:rPr>
                <w:rFonts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51" w:type="dxa"/>
            <w:vMerge w:val="continue"/>
            <w:noWrap/>
          </w:tcPr>
          <w:p>
            <w:pPr>
              <w:spacing w:line="360" w:lineRule="auto"/>
              <w:jc w:val="center"/>
              <w:rPr>
                <w:rFonts w:ascii="仿宋_GB2312" w:hAnsi="仿宋_GB2312" w:eastAsia="仿宋_GB2312" w:cs="仿宋_GB2312"/>
                <w:color w:val="000000"/>
                <w:sz w:val="22"/>
                <w:szCs w:val="22"/>
              </w:rPr>
            </w:pPr>
          </w:p>
        </w:tc>
        <w:tc>
          <w:tcPr>
            <w:tcW w:w="1091" w:type="dxa"/>
            <w:gridSpan w:val="2"/>
            <w:noWrap/>
          </w:tcPr>
          <w:p>
            <w:pPr>
              <w:spacing w:line="360" w:lineRule="auto"/>
              <w:rPr>
                <w:rFonts w:ascii="仿宋_GB2312" w:hAnsi="仿宋_GB2312" w:eastAsia="仿宋_GB2312" w:cs="仿宋_GB2312"/>
                <w:color w:val="000000"/>
                <w:sz w:val="22"/>
                <w:szCs w:val="22"/>
              </w:rPr>
            </w:pPr>
          </w:p>
        </w:tc>
        <w:tc>
          <w:tcPr>
            <w:tcW w:w="1899" w:type="dxa"/>
            <w:gridSpan w:val="3"/>
            <w:noWrap/>
          </w:tcPr>
          <w:p>
            <w:pPr>
              <w:spacing w:line="360" w:lineRule="auto"/>
              <w:rPr>
                <w:rFonts w:ascii="仿宋_GB2312" w:hAnsi="仿宋_GB2312" w:eastAsia="仿宋_GB2312" w:cs="仿宋_GB2312"/>
                <w:color w:val="000000"/>
                <w:sz w:val="22"/>
                <w:szCs w:val="22"/>
              </w:rPr>
            </w:pPr>
          </w:p>
        </w:tc>
        <w:tc>
          <w:tcPr>
            <w:tcW w:w="2205" w:type="dxa"/>
            <w:gridSpan w:val="3"/>
            <w:noWrap/>
          </w:tcPr>
          <w:p>
            <w:pPr>
              <w:spacing w:line="360" w:lineRule="auto"/>
              <w:rPr>
                <w:rFonts w:ascii="仿宋_GB2312" w:hAnsi="仿宋_GB2312" w:eastAsia="仿宋_GB2312" w:cs="仿宋_GB2312"/>
                <w:color w:val="000000"/>
                <w:sz w:val="22"/>
                <w:szCs w:val="22"/>
              </w:rPr>
            </w:pPr>
          </w:p>
        </w:tc>
        <w:tc>
          <w:tcPr>
            <w:tcW w:w="1203" w:type="dxa"/>
            <w:gridSpan w:val="2"/>
            <w:noWrap/>
          </w:tcPr>
          <w:p>
            <w:pPr>
              <w:spacing w:line="360" w:lineRule="auto"/>
              <w:rPr>
                <w:rFonts w:ascii="仿宋_GB2312" w:hAnsi="仿宋_GB2312" w:eastAsia="仿宋_GB2312" w:cs="仿宋_GB2312"/>
                <w:color w:val="000000"/>
                <w:sz w:val="22"/>
                <w:szCs w:val="22"/>
              </w:rPr>
            </w:pPr>
          </w:p>
        </w:tc>
        <w:tc>
          <w:tcPr>
            <w:tcW w:w="2151" w:type="dxa"/>
            <w:gridSpan w:val="2"/>
            <w:noWrap/>
          </w:tcPr>
          <w:p>
            <w:pPr>
              <w:spacing w:line="360" w:lineRule="auto"/>
              <w:rPr>
                <w:rFonts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51" w:type="dxa"/>
            <w:vMerge w:val="continue"/>
            <w:noWrap/>
          </w:tcPr>
          <w:p>
            <w:pPr>
              <w:spacing w:line="360" w:lineRule="auto"/>
              <w:jc w:val="center"/>
              <w:rPr>
                <w:rFonts w:ascii="仿宋_GB2312" w:hAnsi="仿宋_GB2312" w:eastAsia="仿宋_GB2312" w:cs="仿宋_GB2312"/>
                <w:color w:val="000000"/>
                <w:sz w:val="22"/>
                <w:szCs w:val="22"/>
              </w:rPr>
            </w:pPr>
          </w:p>
        </w:tc>
        <w:tc>
          <w:tcPr>
            <w:tcW w:w="1091" w:type="dxa"/>
            <w:gridSpan w:val="2"/>
            <w:noWrap/>
          </w:tcPr>
          <w:p>
            <w:pPr>
              <w:spacing w:line="360" w:lineRule="auto"/>
              <w:rPr>
                <w:rFonts w:ascii="仿宋_GB2312" w:hAnsi="仿宋_GB2312" w:eastAsia="仿宋_GB2312" w:cs="仿宋_GB2312"/>
                <w:color w:val="000000"/>
                <w:sz w:val="22"/>
                <w:szCs w:val="22"/>
              </w:rPr>
            </w:pPr>
          </w:p>
        </w:tc>
        <w:tc>
          <w:tcPr>
            <w:tcW w:w="1899" w:type="dxa"/>
            <w:gridSpan w:val="3"/>
            <w:noWrap/>
          </w:tcPr>
          <w:p>
            <w:pPr>
              <w:spacing w:line="360" w:lineRule="auto"/>
              <w:rPr>
                <w:rFonts w:ascii="仿宋_GB2312" w:hAnsi="仿宋_GB2312" w:eastAsia="仿宋_GB2312" w:cs="仿宋_GB2312"/>
                <w:color w:val="000000"/>
                <w:sz w:val="22"/>
                <w:szCs w:val="22"/>
              </w:rPr>
            </w:pPr>
          </w:p>
        </w:tc>
        <w:tc>
          <w:tcPr>
            <w:tcW w:w="2205" w:type="dxa"/>
            <w:gridSpan w:val="3"/>
            <w:noWrap/>
          </w:tcPr>
          <w:p>
            <w:pPr>
              <w:spacing w:line="360" w:lineRule="auto"/>
              <w:rPr>
                <w:rFonts w:ascii="仿宋_GB2312" w:hAnsi="仿宋_GB2312" w:eastAsia="仿宋_GB2312" w:cs="仿宋_GB2312"/>
                <w:color w:val="000000"/>
                <w:sz w:val="22"/>
                <w:szCs w:val="22"/>
              </w:rPr>
            </w:pPr>
          </w:p>
        </w:tc>
        <w:tc>
          <w:tcPr>
            <w:tcW w:w="1203" w:type="dxa"/>
            <w:gridSpan w:val="2"/>
            <w:noWrap/>
          </w:tcPr>
          <w:p>
            <w:pPr>
              <w:spacing w:line="360" w:lineRule="auto"/>
              <w:rPr>
                <w:rFonts w:ascii="仿宋_GB2312" w:hAnsi="仿宋_GB2312" w:eastAsia="仿宋_GB2312" w:cs="仿宋_GB2312"/>
                <w:color w:val="000000"/>
                <w:sz w:val="22"/>
                <w:szCs w:val="22"/>
              </w:rPr>
            </w:pPr>
          </w:p>
        </w:tc>
        <w:tc>
          <w:tcPr>
            <w:tcW w:w="2151" w:type="dxa"/>
            <w:gridSpan w:val="2"/>
            <w:noWrap/>
          </w:tcPr>
          <w:p>
            <w:pPr>
              <w:spacing w:line="360" w:lineRule="auto"/>
              <w:rPr>
                <w:rFonts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2822" w:type="dxa"/>
            <w:gridSpan w:val="4"/>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申请原因</w:t>
            </w:r>
          </w:p>
        </w:tc>
        <w:tc>
          <w:tcPr>
            <w:tcW w:w="6478" w:type="dxa"/>
            <w:gridSpan w:val="9"/>
            <w:noWrap/>
          </w:tcPr>
          <w:p>
            <w:pPr>
              <w:spacing w:line="360" w:lineRule="auto"/>
              <w:jc w:val="center"/>
              <w:rPr>
                <w:rFonts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2822" w:type="dxa"/>
            <w:gridSpan w:val="4"/>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申请服务项目</w:t>
            </w:r>
          </w:p>
        </w:tc>
        <w:tc>
          <w:tcPr>
            <w:tcW w:w="3147" w:type="dxa"/>
            <w:gridSpan w:val="6"/>
            <w:noWrap/>
          </w:tcPr>
          <w:p>
            <w:pPr>
              <w:spacing w:line="360" w:lineRule="auto"/>
              <w:rPr>
                <w:rFonts w:ascii="仿宋_GB2312" w:hAnsi="仿宋_GB2312" w:eastAsia="仿宋_GB2312" w:cs="仿宋_GB2312"/>
                <w:color w:val="000000"/>
                <w:sz w:val="22"/>
                <w:szCs w:val="22"/>
              </w:rPr>
            </w:pPr>
          </w:p>
        </w:tc>
        <w:tc>
          <w:tcPr>
            <w:tcW w:w="1180" w:type="dxa"/>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服务时间</w:t>
            </w:r>
          </w:p>
        </w:tc>
        <w:tc>
          <w:tcPr>
            <w:tcW w:w="2151" w:type="dxa"/>
            <w:gridSpan w:val="2"/>
            <w:noWrap/>
          </w:tcPr>
          <w:p>
            <w:pPr>
              <w:spacing w:line="360" w:lineRule="auto"/>
              <w:rPr>
                <w:rFonts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822" w:type="dxa"/>
            <w:gridSpan w:val="4"/>
            <w:noWrap/>
          </w:tcPr>
          <w:p>
            <w:pPr>
              <w:spacing w:line="360" w:lineRule="auto"/>
              <w:ind w:firstLine="660" w:firstLineChars="30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服务志愿者人数</w:t>
            </w:r>
          </w:p>
        </w:tc>
        <w:tc>
          <w:tcPr>
            <w:tcW w:w="3147" w:type="dxa"/>
            <w:gridSpan w:val="6"/>
            <w:noWrap/>
          </w:tcPr>
          <w:p>
            <w:pPr>
              <w:spacing w:line="360" w:lineRule="auto"/>
              <w:rPr>
                <w:rFonts w:ascii="仿宋_GB2312" w:hAnsi="仿宋_GB2312" w:eastAsia="仿宋_GB2312" w:cs="仿宋_GB2312"/>
                <w:color w:val="000000"/>
                <w:sz w:val="22"/>
                <w:szCs w:val="22"/>
              </w:rPr>
            </w:pPr>
          </w:p>
        </w:tc>
        <w:tc>
          <w:tcPr>
            <w:tcW w:w="1180" w:type="dxa"/>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服务地点</w:t>
            </w:r>
          </w:p>
        </w:tc>
        <w:tc>
          <w:tcPr>
            <w:tcW w:w="2151" w:type="dxa"/>
            <w:gridSpan w:val="2"/>
            <w:noWrap/>
          </w:tcPr>
          <w:p>
            <w:pPr>
              <w:spacing w:line="360" w:lineRule="auto"/>
              <w:rPr>
                <w:rFonts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1465" w:type="dxa"/>
            <w:gridSpan w:val="2"/>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项目服务</w:t>
            </w:r>
          </w:p>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队长意见</w:t>
            </w:r>
          </w:p>
        </w:tc>
        <w:tc>
          <w:tcPr>
            <w:tcW w:w="7835" w:type="dxa"/>
            <w:gridSpan w:val="11"/>
            <w:noWrap/>
          </w:tcPr>
          <w:p>
            <w:pPr>
              <w:spacing w:line="360" w:lineRule="auto"/>
              <w:rPr>
                <w:rFonts w:ascii="仿宋_GB2312" w:hAnsi="仿宋_GB2312" w:eastAsia="仿宋_GB2312" w:cs="仿宋_GB2312"/>
                <w:color w:val="000000"/>
                <w:sz w:val="22"/>
                <w:szCs w:val="22"/>
              </w:rPr>
            </w:pPr>
          </w:p>
          <w:p>
            <w:pPr>
              <w:spacing w:line="360" w:lineRule="auto"/>
              <w:ind w:firstLine="2420" w:firstLineChars="110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1465" w:type="dxa"/>
            <w:gridSpan w:val="2"/>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志愿者</w:t>
            </w:r>
          </w:p>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服务情况</w:t>
            </w:r>
          </w:p>
        </w:tc>
        <w:tc>
          <w:tcPr>
            <w:tcW w:w="7835" w:type="dxa"/>
            <w:gridSpan w:val="11"/>
            <w:noWrap/>
          </w:tcPr>
          <w:p>
            <w:pPr>
              <w:spacing w:line="360" w:lineRule="auto"/>
              <w:jc w:val="center"/>
              <w:rPr>
                <w:rFonts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1465" w:type="dxa"/>
            <w:gridSpan w:val="2"/>
            <w:noWrap/>
          </w:tcPr>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服务对象</w:t>
            </w:r>
          </w:p>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意见和建议</w:t>
            </w:r>
          </w:p>
        </w:tc>
        <w:tc>
          <w:tcPr>
            <w:tcW w:w="7835" w:type="dxa"/>
            <w:gridSpan w:val="11"/>
            <w:noWrap/>
          </w:tcPr>
          <w:p>
            <w:pPr>
              <w:spacing w:line="360" w:lineRule="auto"/>
              <w:jc w:val="center"/>
              <w:rPr>
                <w:rFonts w:ascii="仿宋_GB2312" w:hAnsi="仿宋_GB2312" w:eastAsia="仿宋_GB2312" w:cs="仿宋_GB2312"/>
                <w:color w:val="000000"/>
                <w:sz w:val="22"/>
                <w:szCs w:val="22"/>
              </w:rPr>
            </w:pPr>
          </w:p>
          <w:p>
            <w:pPr>
              <w:spacing w:line="360" w:lineRule="auto"/>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           签名               年      月     日</w:t>
            </w:r>
          </w:p>
        </w:tc>
      </w:tr>
    </w:tbl>
    <w:p>
      <w:pPr>
        <w:spacing w:line="360" w:lineRule="auto"/>
        <w:ind w:firstLine="289" w:firstLineChars="131"/>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服务对象类别：</w:t>
      </w:r>
      <w:r>
        <w:rPr>
          <w:rFonts w:hint="eastAsia" w:ascii="仿宋_GB2312" w:hAnsi="仿宋_GB2312" w:eastAsia="仿宋_GB2312" w:cs="仿宋_GB2312"/>
          <w:bCs/>
          <w:color w:val="000000"/>
          <w:sz w:val="22"/>
          <w:szCs w:val="22"/>
        </w:rPr>
        <w:t>老干部、</w:t>
      </w:r>
      <w:r>
        <w:rPr>
          <w:rFonts w:hint="eastAsia" w:ascii="仿宋_GB2312" w:hAnsi="仿宋_GB2312" w:eastAsia="仿宋_GB2312" w:cs="仿宋_GB2312"/>
          <w:color w:val="000000"/>
          <w:sz w:val="22"/>
          <w:szCs w:val="22"/>
        </w:rPr>
        <w:t>低保、五保、空巢老人、残疾人、困难职工、下岗失业人员、外来务工人员、留守儿童、留守妇女、青少年、学生、艾滋病病感染者、吸毒人、社区矫正、监外执行、其他。</w:t>
      </w:r>
    </w:p>
    <w:p>
      <w:pPr>
        <w:spacing w:line="360" w:lineRule="auto"/>
        <w:ind w:firstLine="289" w:firstLineChars="131"/>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服务项目：</w:t>
      </w:r>
      <w:r>
        <w:rPr>
          <w:rFonts w:hint="eastAsia" w:ascii="仿宋_GB2312" w:hAnsi="仿宋_GB2312" w:eastAsia="仿宋_GB2312" w:cs="仿宋_GB2312"/>
          <w:color w:val="000000"/>
          <w:sz w:val="22"/>
          <w:szCs w:val="22"/>
        </w:rPr>
        <w:t>法律维权、医疗、禁毒、防艾、环保、爱心救助、助残、助老、关爱留守妇女、</w:t>
      </w:r>
      <w:r>
        <w:rPr>
          <w:rFonts w:hint="eastAsia" w:ascii="仿宋_GB2312" w:hAnsi="仿宋_GB2312" w:eastAsia="仿宋_GB2312" w:cs="仿宋_GB2312"/>
          <w:color w:val="000000"/>
          <w:kern w:val="0"/>
          <w:sz w:val="22"/>
          <w:szCs w:val="22"/>
        </w:rPr>
        <w:t>关爱留守儿童、志愿</w:t>
      </w:r>
      <w:r>
        <w:rPr>
          <w:rFonts w:hint="eastAsia" w:ascii="仿宋_GB2312" w:hAnsi="仿宋_GB2312" w:eastAsia="仿宋_GB2312" w:cs="仿宋_GB2312"/>
          <w:color w:val="000000"/>
          <w:sz w:val="22"/>
          <w:szCs w:val="22"/>
        </w:rPr>
        <w:t>家教、</w:t>
      </w:r>
      <w:r>
        <w:rPr>
          <w:rFonts w:hint="eastAsia" w:ascii="仿宋_GB2312" w:hAnsi="仿宋_GB2312" w:eastAsia="仿宋_GB2312" w:cs="仿宋_GB2312"/>
          <w:color w:val="000000"/>
          <w:kern w:val="0"/>
          <w:sz w:val="22"/>
          <w:szCs w:val="22"/>
        </w:rPr>
        <w:t>家政、</w:t>
      </w:r>
      <w:r>
        <w:rPr>
          <w:rFonts w:hint="eastAsia" w:ascii="仿宋_GB2312" w:hAnsi="仿宋_GB2312" w:eastAsia="仿宋_GB2312" w:cs="仿宋_GB2312"/>
          <w:color w:val="000000"/>
          <w:sz w:val="22"/>
          <w:szCs w:val="22"/>
        </w:rPr>
        <w:t>救灾、</w:t>
      </w:r>
      <w:r>
        <w:rPr>
          <w:rFonts w:hint="eastAsia" w:ascii="仿宋_GB2312" w:hAnsi="仿宋_GB2312" w:eastAsia="仿宋_GB2312" w:cs="仿宋_GB2312"/>
          <w:color w:val="000000"/>
          <w:kern w:val="0"/>
          <w:sz w:val="22"/>
          <w:szCs w:val="22"/>
        </w:rPr>
        <w:t>救护、其他。</w:t>
      </w:r>
    </w:p>
    <w:p>
      <w:pPr>
        <w:spacing w:line="300" w:lineRule="exact"/>
        <w:rPr>
          <w:rFonts w:ascii="仿宋_GB2312" w:hAnsi="仿宋" w:eastAsia="仿宋_GB2312" w:cs="仿宋_GB2312"/>
          <w:bCs/>
          <w:sz w:val="30"/>
          <w:szCs w:val="30"/>
        </w:rPr>
        <w:sectPr>
          <w:pgSz w:w="11906" w:h="16838"/>
          <w:pgMar w:top="1440" w:right="1274" w:bottom="1440" w:left="1474" w:header="851" w:footer="1247" w:gutter="0"/>
          <w:cols w:space="720" w:num="1"/>
          <w:docGrid w:type="lines" w:linePitch="312" w:charSpace="0"/>
        </w:sectPr>
      </w:pPr>
    </w:p>
    <w:p>
      <w:pPr>
        <w:rPr>
          <w:rFonts w:ascii="仿宋_GB2312" w:hAnsi="方正小标宋简体" w:eastAsia="仿宋_GB2312" w:cs="方正小标宋简体"/>
          <w:b/>
          <w:color w:val="000000"/>
          <w:sz w:val="34"/>
          <w:szCs w:val="34"/>
        </w:rPr>
      </w:pPr>
      <w:r>
        <w:rPr>
          <w:rFonts w:hint="eastAsia" w:ascii="仿宋_GB2312" w:eastAsia="仿宋_GB2312"/>
          <w:b/>
          <w:bCs/>
          <w:sz w:val="34"/>
          <w:szCs w:val="34"/>
        </w:rPr>
        <w:t>四、</w:t>
      </w:r>
      <w:r>
        <w:rPr>
          <w:rFonts w:hint="eastAsia" w:ascii="仿宋_GB2312" w:hAnsi="方正小标宋简体" w:eastAsia="仿宋_GB2312" w:cs="方正小标宋简体"/>
          <w:b/>
          <w:color w:val="000000"/>
          <w:sz w:val="34"/>
          <w:szCs w:val="34"/>
        </w:rPr>
        <w:t>各类学雷锋志愿服务站点服务项目及服务时间段（参考）</w:t>
      </w:r>
    </w:p>
    <w:p>
      <w:pPr>
        <w:spacing w:line="440" w:lineRule="exact"/>
        <w:ind w:firstLine="551" w:firstLineChars="196"/>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（一）医院</w:t>
      </w:r>
    </w:p>
    <w:p>
      <w:pPr>
        <w:pStyle w:val="5"/>
        <w:widowControl/>
        <w:numPr>
          <w:ilvl w:val="0"/>
          <w:numId w:val="2"/>
        </w:numPr>
        <w:shd w:val="clear" w:color="auto" w:fill="FFFFFF"/>
        <w:spacing w:before="0" w:beforeAutospacing="0" w:after="0" w:afterAutospacing="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各种知识宣传</w:t>
      </w:r>
    </w:p>
    <w:p>
      <w:pPr>
        <w:pStyle w:val="5"/>
        <w:widowControl/>
        <w:numPr>
          <w:ilvl w:val="0"/>
          <w:numId w:val="2"/>
        </w:numPr>
        <w:shd w:val="clear" w:color="auto" w:fill="FFFFFF"/>
        <w:spacing w:before="0" w:beforeAutospacing="0" w:after="0" w:afterAutospacing="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挂号就医就诊等咨询</w:t>
      </w:r>
    </w:p>
    <w:p>
      <w:pPr>
        <w:pStyle w:val="5"/>
        <w:widowControl/>
        <w:numPr>
          <w:ilvl w:val="0"/>
          <w:numId w:val="2"/>
        </w:numPr>
        <w:shd w:val="clear" w:color="auto" w:fill="FFFFFF"/>
        <w:spacing w:before="0" w:beforeAutospacing="0" w:after="0" w:afterAutospacing="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免费提供饮用水、轮椅等便民服务</w:t>
      </w:r>
    </w:p>
    <w:p>
      <w:pPr>
        <w:pStyle w:val="5"/>
        <w:widowControl/>
        <w:numPr>
          <w:ilvl w:val="0"/>
          <w:numId w:val="2"/>
        </w:numPr>
        <w:shd w:val="clear" w:color="auto" w:fill="FFFFFF"/>
        <w:spacing w:before="0" w:beforeAutospacing="0" w:after="0" w:afterAutospacing="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接收志愿者报名注册</w:t>
      </w:r>
    </w:p>
    <w:p>
      <w:pPr>
        <w:pStyle w:val="5"/>
        <w:widowControl/>
        <w:numPr>
          <w:ilvl w:val="0"/>
          <w:numId w:val="2"/>
        </w:numPr>
        <w:shd w:val="clear" w:color="auto" w:fill="FFFFFF"/>
        <w:spacing w:before="0" w:beforeAutospacing="0" w:after="0" w:afterAutospacing="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服务对象需求信息采集</w:t>
      </w:r>
    </w:p>
    <w:p>
      <w:pPr>
        <w:pStyle w:val="5"/>
        <w:widowControl/>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服务时间：上午:8:00-11:30  下午：14:30-17:30</w:t>
      </w:r>
    </w:p>
    <w:p>
      <w:pPr>
        <w:pStyle w:val="5"/>
        <w:widowControl/>
        <w:shd w:val="clear" w:color="auto" w:fill="FFFFFF"/>
        <w:spacing w:before="0" w:beforeAutospacing="0" w:after="0" w:afterAutospacing="0" w:line="440" w:lineRule="exact"/>
        <w:ind w:firstLine="689" w:firstLineChars="245"/>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（二）银行</w:t>
      </w:r>
    </w:p>
    <w:p>
      <w:pPr>
        <w:pStyle w:val="5"/>
        <w:widowControl/>
        <w:numPr>
          <w:ilvl w:val="0"/>
          <w:numId w:val="3"/>
        </w:numPr>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各种知识宣传</w:t>
      </w:r>
    </w:p>
    <w:p>
      <w:pPr>
        <w:pStyle w:val="5"/>
        <w:widowControl/>
        <w:numPr>
          <w:ilvl w:val="0"/>
          <w:numId w:val="3"/>
        </w:numPr>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转账汇款等咨询</w:t>
      </w:r>
    </w:p>
    <w:p>
      <w:pPr>
        <w:pStyle w:val="5"/>
        <w:widowControl/>
        <w:numPr>
          <w:ilvl w:val="0"/>
          <w:numId w:val="3"/>
        </w:numPr>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免费提供饮用水</w:t>
      </w:r>
    </w:p>
    <w:p>
      <w:pPr>
        <w:pStyle w:val="5"/>
        <w:widowControl/>
        <w:numPr>
          <w:ilvl w:val="0"/>
          <w:numId w:val="3"/>
        </w:numPr>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雨伞借用</w:t>
      </w:r>
    </w:p>
    <w:p>
      <w:pPr>
        <w:pStyle w:val="5"/>
        <w:widowControl/>
        <w:numPr>
          <w:ilvl w:val="0"/>
          <w:numId w:val="3"/>
        </w:numPr>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接收志愿者报名注册</w:t>
      </w:r>
    </w:p>
    <w:p>
      <w:pPr>
        <w:pStyle w:val="5"/>
        <w:widowControl/>
        <w:numPr>
          <w:ilvl w:val="0"/>
          <w:numId w:val="2"/>
        </w:numPr>
        <w:shd w:val="clear" w:color="auto" w:fill="FFFFFF"/>
        <w:spacing w:before="0" w:beforeAutospacing="0" w:after="0" w:afterAutospacing="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服务对象需求信息采集</w:t>
      </w:r>
    </w:p>
    <w:p>
      <w:pPr>
        <w:pStyle w:val="5"/>
        <w:widowControl/>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服务时间：上午:9:00-11:30  下午：14:30-17:00</w:t>
      </w:r>
    </w:p>
    <w:p>
      <w:pPr>
        <w:pStyle w:val="5"/>
        <w:widowControl/>
        <w:shd w:val="clear" w:color="auto" w:fill="FFFFFF"/>
        <w:spacing w:before="0" w:beforeAutospacing="0" w:after="0" w:afterAutospacing="0" w:line="440" w:lineRule="exact"/>
        <w:ind w:firstLine="551" w:firstLineChars="196"/>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（三）社区</w:t>
      </w:r>
    </w:p>
    <w:p>
      <w:pPr>
        <w:pStyle w:val="5"/>
        <w:widowControl/>
        <w:numPr>
          <w:ilvl w:val="0"/>
          <w:numId w:val="4"/>
        </w:numPr>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各种知识宣传</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2、社保、计生、低保等咨询服务</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3、接收志愿者报名注册</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4、服务对象需求信息采集</w:t>
      </w:r>
    </w:p>
    <w:p>
      <w:pPr>
        <w:pStyle w:val="5"/>
        <w:widowControl/>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服务时间：上午:8:00-11:30  下午：14:30-17:30</w:t>
      </w:r>
    </w:p>
    <w:p>
      <w:pPr>
        <w:pStyle w:val="5"/>
        <w:widowControl/>
        <w:shd w:val="clear" w:color="auto" w:fill="FFFFFF"/>
        <w:spacing w:before="0" w:beforeAutospacing="0" w:after="0" w:afterAutospacing="0" w:line="440" w:lineRule="exact"/>
        <w:ind w:firstLine="689" w:firstLineChars="245"/>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（四）车站、机场</w:t>
      </w:r>
    </w:p>
    <w:p>
      <w:pPr>
        <w:pStyle w:val="5"/>
        <w:widowControl/>
        <w:numPr>
          <w:ilvl w:val="0"/>
          <w:numId w:val="5"/>
        </w:numPr>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各种知识宣传</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 w:eastAsia="仿宋_GB2312" w:cs="仿宋_GB2312"/>
          <w:color w:val="000000"/>
          <w:sz w:val="28"/>
          <w:szCs w:val="28"/>
        </w:rPr>
        <w:t>2、车票购换、寄存物品咨询</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3、接收志愿者报名注册</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4、服务对象需求信息采集</w:t>
      </w:r>
    </w:p>
    <w:p>
      <w:pPr>
        <w:pStyle w:val="5"/>
        <w:widowControl/>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服务时间：上午:8:00-11:30  下午：14:30-17:30</w:t>
      </w:r>
    </w:p>
    <w:p>
      <w:pPr>
        <w:pStyle w:val="5"/>
        <w:widowControl/>
        <w:shd w:val="clear" w:color="auto" w:fill="FFFFFF"/>
        <w:spacing w:before="0" w:beforeAutospacing="0" w:after="0" w:afterAutospacing="0" w:line="440" w:lineRule="exact"/>
        <w:ind w:firstLine="689" w:firstLineChars="245"/>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（五）公共文化场所</w:t>
      </w:r>
    </w:p>
    <w:p>
      <w:pPr>
        <w:pStyle w:val="5"/>
        <w:widowControl/>
        <w:shd w:val="clear" w:color="auto" w:fill="FFFFFF"/>
        <w:spacing w:before="0" w:beforeAutospacing="0" w:after="0" w:afterAutospacing="0" w:line="440" w:lineRule="exact"/>
        <w:ind w:left="630" w:leftChars="300" w:firstLine="280" w:firstLineChars="1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1、各种知识宣传</w:t>
      </w:r>
    </w:p>
    <w:p>
      <w:pPr>
        <w:pStyle w:val="5"/>
        <w:widowControl/>
        <w:shd w:val="clear" w:color="auto" w:fill="FFFFFF"/>
        <w:spacing w:before="0" w:beforeAutospacing="0" w:after="0" w:afterAutospacing="0" w:line="440" w:lineRule="exact"/>
        <w:ind w:left="630" w:leftChars="300" w:firstLine="280" w:firstLineChars="1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2、市民参观引导、讲解咨询</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3、接收志愿者报名注册</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4、服务对象需求信息采集</w:t>
      </w:r>
    </w:p>
    <w:p>
      <w:pPr>
        <w:pStyle w:val="5"/>
        <w:widowControl/>
        <w:shd w:val="clear" w:color="auto" w:fill="FFFFFF"/>
        <w:spacing w:before="0" w:beforeAutospacing="0" w:after="0" w:afterAutospacing="0" w:line="440" w:lineRule="exact"/>
        <w:ind w:left="960"/>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服务时间：上午:8:00-11:30  下午：14:30-17:30</w:t>
      </w:r>
    </w:p>
    <w:p>
      <w:pPr>
        <w:pStyle w:val="5"/>
        <w:widowControl/>
        <w:shd w:val="clear" w:color="auto" w:fill="FFFFFF"/>
        <w:spacing w:before="0" w:beforeAutospacing="0" w:after="0" w:afterAutospacing="0" w:line="440" w:lineRule="exact"/>
        <w:ind w:firstLine="551" w:firstLineChars="196"/>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（六）景区景点</w:t>
      </w:r>
    </w:p>
    <w:p>
      <w:pPr>
        <w:pStyle w:val="5"/>
        <w:widowControl/>
        <w:shd w:val="clear" w:color="auto" w:fill="FFFFFF"/>
        <w:spacing w:before="0" w:beforeAutospacing="0" w:after="0" w:afterAutospacing="0" w:line="44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1、各种知识宣传</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 w:eastAsia="仿宋_GB2312" w:cs="仿宋_GB2312"/>
          <w:color w:val="000000"/>
          <w:sz w:val="28"/>
          <w:szCs w:val="28"/>
        </w:rPr>
        <w:t>2、游客购票、</w:t>
      </w:r>
      <w:r>
        <w:rPr>
          <w:rFonts w:hint="eastAsia" w:ascii="仿宋_GB2312" w:hAnsi="仿宋_GB2312" w:eastAsia="仿宋_GB2312" w:cs="仿宋_GB2312"/>
          <w:color w:val="000000"/>
          <w:sz w:val="28"/>
          <w:szCs w:val="28"/>
          <w:shd w:val="clear" w:color="auto" w:fill="FFFFFF"/>
        </w:rPr>
        <w:t>游览咨询</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 w:eastAsia="仿宋_GB2312" w:cs="仿宋_GB2312"/>
          <w:color w:val="000000"/>
          <w:sz w:val="28"/>
          <w:szCs w:val="28"/>
        </w:rPr>
        <w:t>3、雨伞、轮椅借用</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4、接收志愿者报名注册</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5、服务对象需求信息采集</w:t>
      </w:r>
    </w:p>
    <w:p>
      <w:pPr>
        <w:pStyle w:val="5"/>
        <w:widowControl/>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服务时间：上午:8:00-11:30  下午：14:30-17:30</w:t>
      </w:r>
    </w:p>
    <w:p>
      <w:pPr>
        <w:pStyle w:val="5"/>
        <w:widowControl/>
        <w:shd w:val="clear" w:color="auto" w:fill="FFFFFF"/>
        <w:spacing w:before="0" w:beforeAutospacing="0" w:after="0" w:afterAutospacing="0" w:line="440" w:lineRule="exact"/>
        <w:ind w:firstLine="843" w:firstLineChars="3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（七）政务服务中心</w:t>
      </w:r>
    </w:p>
    <w:p>
      <w:pPr>
        <w:pStyle w:val="5"/>
        <w:widowControl/>
        <w:numPr>
          <w:ilvl w:val="0"/>
          <w:numId w:val="6"/>
        </w:numPr>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各种知识宣传</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2、工商、公安、税务等业务咨询</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3、免费提供饮用水</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4、</w:t>
      </w:r>
      <w:r>
        <w:rPr>
          <w:rFonts w:hint="eastAsia" w:ascii="仿宋_GB2312" w:hAnsi="仿宋_GB2312" w:eastAsia="仿宋_GB2312" w:cs="仿宋_GB2312"/>
          <w:color w:val="000000"/>
          <w:sz w:val="28"/>
          <w:szCs w:val="28"/>
        </w:rPr>
        <w:t>接收志愿者报名注册</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5、服务对象需求信息采集</w:t>
      </w:r>
    </w:p>
    <w:p>
      <w:pPr>
        <w:pStyle w:val="5"/>
        <w:widowControl/>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服务时间：上午:8:00-11:30  下午：14:30-17:30</w:t>
      </w:r>
    </w:p>
    <w:p>
      <w:pPr>
        <w:pStyle w:val="5"/>
        <w:widowControl/>
        <w:shd w:val="clear" w:color="auto" w:fill="FFFFFF"/>
        <w:spacing w:before="0" w:beforeAutospacing="0" w:after="0" w:afterAutospacing="0" w:line="440" w:lineRule="exact"/>
        <w:ind w:firstLine="843" w:firstLineChars="3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（八）电信、移动营业厅</w:t>
      </w:r>
    </w:p>
    <w:p>
      <w:pPr>
        <w:pStyle w:val="5"/>
        <w:widowControl/>
        <w:numPr>
          <w:ilvl w:val="0"/>
          <w:numId w:val="7"/>
        </w:numPr>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各种知识宣传</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2、网络宽带、手机业务咨询</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3、免费提供饮用水</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4、</w:t>
      </w:r>
      <w:r>
        <w:rPr>
          <w:rFonts w:hint="eastAsia" w:ascii="仿宋_GB2312" w:hAnsi="仿宋_GB2312" w:eastAsia="仿宋_GB2312" w:cs="仿宋_GB2312"/>
          <w:color w:val="000000"/>
          <w:sz w:val="28"/>
          <w:szCs w:val="28"/>
        </w:rPr>
        <w:t>接收志愿者报名注册</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5、服务对象需求信息采集</w:t>
      </w:r>
    </w:p>
    <w:p>
      <w:pPr>
        <w:pStyle w:val="5"/>
        <w:widowControl/>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服务时间：上午:8:00-11:30  下午：14:30-17:30</w:t>
      </w:r>
    </w:p>
    <w:p>
      <w:pPr>
        <w:pStyle w:val="5"/>
        <w:widowControl/>
        <w:shd w:val="clear" w:color="auto" w:fill="FFFFFF"/>
        <w:spacing w:before="0" w:beforeAutospacing="0" w:after="0" w:afterAutospacing="0" w:line="440" w:lineRule="exact"/>
        <w:ind w:left="630" w:leftChars="300" w:firstLine="281" w:firstLineChars="1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（九）超市</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1、各种知识宣传</w:t>
      </w:r>
    </w:p>
    <w:p>
      <w:pPr>
        <w:pStyle w:val="5"/>
        <w:widowControl/>
        <w:shd w:val="clear" w:color="auto" w:fill="FFFFFF"/>
        <w:spacing w:before="0" w:beforeAutospacing="0" w:after="0" w:afterAutospacing="0" w:line="440" w:lineRule="exact"/>
        <w:ind w:firstLine="840" w:firstLineChars="3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2、购物、物品寄存等咨询</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 w:eastAsia="仿宋_GB2312" w:cs="仿宋_GB2312"/>
          <w:color w:val="000000"/>
          <w:sz w:val="28"/>
          <w:szCs w:val="28"/>
        </w:rPr>
        <w:t>3、</w:t>
      </w:r>
      <w:r>
        <w:rPr>
          <w:rFonts w:hint="eastAsia" w:ascii="仿宋_GB2312" w:hAnsi="仿宋_GB2312" w:eastAsia="仿宋_GB2312" w:cs="仿宋_GB2312"/>
          <w:color w:val="000000"/>
          <w:sz w:val="28"/>
          <w:szCs w:val="28"/>
        </w:rPr>
        <w:t>接收志愿者报名注册</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4、服务对象需求信息采集</w:t>
      </w:r>
    </w:p>
    <w:p>
      <w:pPr>
        <w:pStyle w:val="5"/>
        <w:widowControl/>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服务时间：上午:8:00-11:30  下午：14:30-17:30</w:t>
      </w:r>
    </w:p>
    <w:p>
      <w:pPr>
        <w:pStyle w:val="5"/>
        <w:widowControl/>
        <w:shd w:val="clear" w:color="auto" w:fill="FFFFFF"/>
        <w:spacing w:before="0" w:beforeAutospacing="0" w:after="0" w:afterAutospacing="0" w:line="440" w:lineRule="exact"/>
        <w:ind w:firstLine="689" w:firstLineChars="245"/>
        <w:rPr>
          <w:rFonts w:ascii="仿宋_GB2312" w:hAnsi="仿宋_GB2312" w:eastAsia="仿宋_GB2312" w:cs="仿宋_GB2312"/>
          <w:b/>
          <w:bCs/>
          <w:color w:val="000000"/>
          <w:sz w:val="28"/>
          <w:szCs w:val="28"/>
        </w:rPr>
      </w:pPr>
    </w:p>
    <w:p>
      <w:pPr>
        <w:pStyle w:val="5"/>
        <w:widowControl/>
        <w:shd w:val="clear" w:color="auto" w:fill="FFFFFF"/>
        <w:spacing w:before="0" w:beforeAutospacing="0" w:after="0" w:afterAutospacing="0" w:line="440" w:lineRule="exact"/>
        <w:ind w:firstLine="689" w:firstLineChars="245"/>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（十）公园广场</w:t>
      </w:r>
    </w:p>
    <w:p>
      <w:pPr>
        <w:pStyle w:val="5"/>
        <w:widowControl/>
        <w:shd w:val="clear" w:color="auto" w:fill="FFFFFF"/>
        <w:spacing w:before="0" w:beforeAutospacing="0" w:after="0" w:afterAutospacing="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1、各种知识宣传</w:t>
      </w:r>
    </w:p>
    <w:p>
      <w:pPr>
        <w:spacing w:line="440" w:lineRule="exact"/>
        <w:ind w:firstLine="840" w:firstLineChars="3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2、义务指路、提供急救用品、摩托车及电动车打气等</w:t>
      </w:r>
    </w:p>
    <w:p>
      <w:pPr>
        <w:spacing w:line="440" w:lineRule="exact"/>
        <w:ind w:firstLine="840" w:firstLineChars="3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3、提供旅游、购物咨询等服务</w:t>
      </w:r>
    </w:p>
    <w:p>
      <w:pPr>
        <w:spacing w:line="440" w:lineRule="exact"/>
        <w:ind w:firstLine="840" w:firstLineChars="3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4、接收志愿者报名注册</w:t>
      </w:r>
    </w:p>
    <w:p>
      <w:pPr>
        <w:spacing w:line="440" w:lineRule="exact"/>
        <w:ind w:firstLine="840" w:firstLineChars="3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5、服务对象需求信息采集</w:t>
      </w:r>
    </w:p>
    <w:p>
      <w:pPr>
        <w:pStyle w:val="5"/>
        <w:widowControl/>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服务时间：上午:8:00-11:30  下午：14:30-17:30</w:t>
      </w:r>
    </w:p>
    <w:p>
      <w:pPr>
        <w:pStyle w:val="5"/>
        <w:widowControl/>
        <w:shd w:val="clear" w:color="auto" w:fill="FFFFFF"/>
        <w:spacing w:before="0" w:beforeAutospacing="0" w:after="0" w:afterAutospacing="0" w:line="440" w:lineRule="exact"/>
        <w:ind w:firstLine="700" w:firstLineChars="249"/>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（十一）宾馆酒店</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1、各种知识宣传</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2、义务引路</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3、物品寄存、雨伞提供等服务</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4、接收志愿者报名注册</w:t>
      </w:r>
    </w:p>
    <w:p>
      <w:pPr>
        <w:pStyle w:val="5"/>
        <w:widowControl/>
        <w:shd w:val="clear" w:color="auto" w:fill="FFFFFF"/>
        <w:spacing w:before="0" w:beforeAutospacing="0" w:after="0" w:afterAutospacing="0" w:line="44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5、服务对象需求信息采集</w:t>
      </w:r>
    </w:p>
    <w:p>
      <w:pPr>
        <w:pStyle w:val="5"/>
        <w:widowControl/>
        <w:shd w:val="clear" w:color="auto" w:fill="FFFFFF"/>
        <w:spacing w:before="0" w:beforeAutospacing="0" w:after="0" w:afterAutospacing="0" w:line="440" w:lineRule="exact"/>
        <w:ind w:left="9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服务时间：上午:8:00-11:30  下午：14:30-17:30</w:t>
      </w:r>
    </w:p>
    <w:p>
      <w:pPr>
        <w:pStyle w:val="5"/>
        <w:widowControl/>
        <w:shd w:val="clear" w:color="auto" w:fill="FFFFFF"/>
        <w:spacing w:before="0" w:beforeAutospacing="0" w:after="0" w:afterAutospacing="0" w:line="440" w:lineRule="exac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 xml:space="preserve">      备注：1、上述学雷锋志愿服务站点服务项目及服务时间段仅供参考，各学雷锋志愿服务站点的服务项目及服务时间段可以根据实际做简单调整,服务项目和服务时间段要与本学雷锋志愿服务站点实际相符合。</w:t>
      </w:r>
    </w:p>
    <w:p>
      <w:pPr>
        <w:pStyle w:val="5"/>
        <w:widowControl/>
        <w:shd w:val="clear" w:color="auto" w:fill="FFFFFF"/>
        <w:spacing w:before="0" w:beforeAutospacing="0" w:after="0" w:afterAutospacing="0" w:line="440" w:lineRule="exac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en-US" w:eastAsia="zh-CN"/>
        </w:rPr>
        <w:t xml:space="preserve">          </w:t>
      </w:r>
      <w:r>
        <w:rPr>
          <w:rFonts w:hint="eastAsia" w:ascii="仿宋_GB2312" w:hAnsi="仿宋_GB2312" w:eastAsia="仿宋_GB2312" w:cs="仿宋_GB2312"/>
          <w:b/>
          <w:color w:val="000000"/>
          <w:sz w:val="28"/>
          <w:szCs w:val="28"/>
        </w:rPr>
        <w:t>2、各社区名称为“</w:t>
      </w:r>
      <w:r>
        <w:rPr>
          <w:rFonts w:hint="eastAsia" w:ascii="宋体" w:hAnsi="宋体" w:eastAsia="宋体" w:cs="宋体"/>
          <w:b/>
          <w:color w:val="000000"/>
          <w:sz w:val="28"/>
          <w:szCs w:val="28"/>
        </w:rPr>
        <w:t>×××××社区</w:t>
      </w:r>
      <w:r>
        <w:rPr>
          <w:rFonts w:hint="eastAsia" w:ascii="仿宋_GB2312" w:hAnsi="仿宋_GB2312" w:eastAsia="仿宋_GB2312" w:cs="仿宋_GB2312"/>
          <w:b/>
          <w:color w:val="000000"/>
          <w:sz w:val="28"/>
          <w:szCs w:val="28"/>
        </w:rPr>
        <w:t>学雷锋志愿服务站”或者“</w:t>
      </w:r>
      <w:r>
        <w:rPr>
          <w:rFonts w:hint="eastAsia" w:ascii="宋体" w:hAnsi="宋体" w:eastAsia="宋体" w:cs="宋体"/>
          <w:b/>
          <w:color w:val="000000"/>
          <w:sz w:val="28"/>
          <w:szCs w:val="28"/>
        </w:rPr>
        <w:t>×××××社区</w:t>
      </w:r>
      <w:r>
        <w:rPr>
          <w:rFonts w:hint="eastAsia" w:ascii="仿宋_GB2312" w:hAnsi="仿宋_GB2312" w:eastAsia="仿宋_GB2312" w:cs="仿宋_GB2312"/>
          <w:b/>
          <w:color w:val="000000"/>
          <w:sz w:val="28"/>
          <w:szCs w:val="28"/>
        </w:rPr>
        <w:t>志愿者服务站，其他地方全部为““</w:t>
      </w:r>
      <w:r>
        <w:rPr>
          <w:rFonts w:hint="eastAsia" w:ascii="宋体" w:hAnsi="宋体" w:eastAsia="宋体" w:cs="宋体"/>
          <w:b/>
          <w:color w:val="000000"/>
          <w:sz w:val="28"/>
          <w:szCs w:val="28"/>
        </w:rPr>
        <w:t>×××学雷锋志愿服务点</w:t>
      </w:r>
      <w:r>
        <w:rPr>
          <w:rFonts w:hint="eastAsia" w:ascii="仿宋_GB2312" w:hAnsi="仿宋_GB2312" w:eastAsia="仿宋_GB2312" w:cs="仿宋_GB2312"/>
          <w:b/>
          <w:color w:val="000000"/>
          <w:sz w:val="28"/>
          <w:szCs w:val="28"/>
        </w:rPr>
        <w:t>”</w:t>
      </w:r>
    </w:p>
    <w:p>
      <w:pPr>
        <w:pStyle w:val="5"/>
        <w:widowControl/>
        <w:shd w:val="clear" w:color="auto" w:fill="FFFFFF"/>
        <w:spacing w:before="0" w:beforeAutospacing="0" w:after="0" w:afterAutospacing="0" w:line="440" w:lineRule="exact"/>
        <w:ind w:left="960"/>
        <w:rPr>
          <w:rFonts w:ascii="仿宋_GB2312" w:hAnsi="仿宋_GB2312" w:eastAsia="仿宋_GB2312" w:cs="仿宋_GB2312"/>
          <w:b/>
          <w:color w:val="000000"/>
          <w:sz w:val="28"/>
          <w:szCs w:val="28"/>
        </w:rPr>
      </w:pPr>
    </w:p>
    <w:p>
      <w:pPr>
        <w:pStyle w:val="5"/>
        <w:widowControl/>
        <w:shd w:val="clear" w:color="auto" w:fill="FFFFFF"/>
        <w:spacing w:before="0" w:beforeAutospacing="0" w:after="0" w:afterAutospacing="0" w:line="440" w:lineRule="exact"/>
        <w:rPr>
          <w:rFonts w:ascii="仿宋_GB2312" w:hAnsi="仿宋_GB2312" w:eastAsia="仿宋_GB2312" w:cs="仿宋_GB2312"/>
          <w:color w:val="000000"/>
          <w:sz w:val="28"/>
          <w:szCs w:val="28"/>
        </w:rPr>
      </w:pPr>
      <w:bookmarkStart w:id="0" w:name="_GoBack"/>
      <w:bookmarkEnd w:id="0"/>
    </w:p>
    <w:p>
      <w:pPr>
        <w:rPr>
          <w:b/>
          <w:bCs/>
          <w:sz w:val="32"/>
          <w:szCs w:val="40"/>
        </w:rPr>
      </w:pPr>
    </w:p>
    <w:p>
      <w:pPr>
        <w:rPr>
          <w:b/>
          <w:bCs/>
          <w:sz w:val="32"/>
          <w:szCs w:val="40"/>
        </w:rPr>
      </w:pPr>
    </w:p>
    <w:p>
      <w:pPr>
        <w:rPr>
          <w:b/>
          <w:bCs/>
          <w:sz w:val="32"/>
          <w:szCs w:val="40"/>
        </w:rPr>
      </w:pPr>
    </w:p>
    <w:p>
      <w:pPr>
        <w:rPr>
          <w:b/>
          <w:bCs/>
          <w:sz w:val="32"/>
          <w:szCs w:val="40"/>
        </w:rPr>
      </w:pPr>
    </w:p>
    <w:p>
      <w:pPr>
        <w:rPr>
          <w:b/>
          <w:bCs/>
          <w:sz w:val="32"/>
          <w:szCs w:val="40"/>
        </w:rPr>
      </w:pPr>
    </w:p>
    <w:p>
      <w:pPr>
        <w:rPr>
          <w:b/>
          <w:bCs/>
          <w:sz w:val="32"/>
          <w:szCs w:val="40"/>
        </w:rPr>
      </w:pPr>
    </w:p>
    <w:p>
      <w:pPr>
        <w:rPr>
          <w:b/>
          <w:bCs/>
          <w:sz w:val="32"/>
          <w:szCs w:val="40"/>
        </w:rPr>
      </w:pPr>
    </w:p>
    <w:sectPr>
      <w:pgSz w:w="11906" w:h="16838"/>
      <w:pgMar w:top="1440" w:right="1274" w:bottom="1440" w:left="1474"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5" o:spid="_x0000_s1025" o:spt="202" type="#_x0000_t202" style="position:absolute;left:0pt;margin-left:364.25pt;margin-top:2.5pt;height:18.15pt;width:63.05p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6" o:spid="_x0000_s1026" o:spt="202" type="#_x0000_t202" style="position:absolute;left:0pt;margin-left:15.85pt;margin-top:5pt;height:18.15pt;width:56.05pt;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196F3"/>
    <w:multiLevelType w:val="singleLevel"/>
    <w:tmpl w:val="C26196F3"/>
    <w:lvl w:ilvl="0" w:tentative="0">
      <w:start w:val="1"/>
      <w:numFmt w:val="decimal"/>
      <w:suff w:val="nothing"/>
      <w:lvlText w:val="%1、"/>
      <w:lvlJc w:val="left"/>
    </w:lvl>
  </w:abstractNum>
  <w:abstractNum w:abstractNumId="1">
    <w:nsid w:val="D521988E"/>
    <w:multiLevelType w:val="singleLevel"/>
    <w:tmpl w:val="D521988E"/>
    <w:lvl w:ilvl="0" w:tentative="0">
      <w:start w:val="1"/>
      <w:numFmt w:val="decimal"/>
      <w:suff w:val="nothing"/>
      <w:lvlText w:val="%1、"/>
      <w:lvlJc w:val="left"/>
    </w:lvl>
  </w:abstractNum>
  <w:abstractNum w:abstractNumId="2">
    <w:nsid w:val="E649D27C"/>
    <w:multiLevelType w:val="singleLevel"/>
    <w:tmpl w:val="E649D27C"/>
    <w:lvl w:ilvl="0" w:tentative="0">
      <w:start w:val="1"/>
      <w:numFmt w:val="decimal"/>
      <w:suff w:val="nothing"/>
      <w:lvlText w:val="%1、"/>
      <w:lvlJc w:val="left"/>
    </w:lvl>
  </w:abstractNum>
  <w:abstractNum w:abstractNumId="3">
    <w:nsid w:val="0E9B75EF"/>
    <w:multiLevelType w:val="singleLevel"/>
    <w:tmpl w:val="0E9B75EF"/>
    <w:lvl w:ilvl="0" w:tentative="0">
      <w:start w:val="1"/>
      <w:numFmt w:val="decimal"/>
      <w:suff w:val="nothing"/>
      <w:lvlText w:val="%1、"/>
      <w:lvlJc w:val="left"/>
      <w:pPr>
        <w:ind w:left="960" w:firstLine="0"/>
      </w:pPr>
    </w:lvl>
  </w:abstractNum>
  <w:abstractNum w:abstractNumId="4">
    <w:nsid w:val="111FC2F3"/>
    <w:multiLevelType w:val="singleLevel"/>
    <w:tmpl w:val="111FC2F3"/>
    <w:lvl w:ilvl="0" w:tentative="0">
      <w:start w:val="1"/>
      <w:numFmt w:val="decimal"/>
      <w:suff w:val="nothing"/>
      <w:lvlText w:val="%1、"/>
      <w:lvlJc w:val="left"/>
    </w:lvl>
  </w:abstractNum>
  <w:abstractNum w:abstractNumId="5">
    <w:nsid w:val="271B470E"/>
    <w:multiLevelType w:val="singleLevel"/>
    <w:tmpl w:val="271B470E"/>
    <w:lvl w:ilvl="0" w:tentative="0">
      <w:start w:val="1"/>
      <w:numFmt w:val="decimal"/>
      <w:suff w:val="nothing"/>
      <w:lvlText w:val="%1、"/>
      <w:lvlJc w:val="left"/>
    </w:lvl>
  </w:abstractNum>
  <w:abstractNum w:abstractNumId="6">
    <w:nsid w:val="27C978F3"/>
    <w:multiLevelType w:val="singleLevel"/>
    <w:tmpl w:val="27C978F3"/>
    <w:lvl w:ilvl="0" w:tentative="0">
      <w:start w:val="6"/>
      <w:numFmt w:val="decimal"/>
      <w:lvlText w:val="%1."/>
      <w:lvlJc w:val="left"/>
      <w:pPr>
        <w:tabs>
          <w:tab w:val="left" w:pos="312"/>
        </w:tabs>
        <w:ind w:left="420" w:leftChars="0" w:firstLine="0" w:firstLineChars="0"/>
      </w:p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186054"/>
    <w:rsid w:val="00326AF0"/>
    <w:rsid w:val="004B12F7"/>
    <w:rsid w:val="005E5651"/>
    <w:rsid w:val="00605820"/>
    <w:rsid w:val="0062657B"/>
    <w:rsid w:val="00674518"/>
    <w:rsid w:val="006D680B"/>
    <w:rsid w:val="00737281"/>
    <w:rsid w:val="00873C06"/>
    <w:rsid w:val="009456FC"/>
    <w:rsid w:val="00A22337"/>
    <w:rsid w:val="00BB5D77"/>
    <w:rsid w:val="00D65A94"/>
    <w:rsid w:val="00ED2521"/>
    <w:rsid w:val="041965FF"/>
    <w:rsid w:val="05103025"/>
    <w:rsid w:val="059E67B8"/>
    <w:rsid w:val="0A8D3AF8"/>
    <w:rsid w:val="0CE310A9"/>
    <w:rsid w:val="0E477CB9"/>
    <w:rsid w:val="1047431A"/>
    <w:rsid w:val="123B3CCD"/>
    <w:rsid w:val="14B41C86"/>
    <w:rsid w:val="153662D0"/>
    <w:rsid w:val="15F6575C"/>
    <w:rsid w:val="1A3445D3"/>
    <w:rsid w:val="1A8D53FD"/>
    <w:rsid w:val="1D636107"/>
    <w:rsid w:val="240573F6"/>
    <w:rsid w:val="2731139D"/>
    <w:rsid w:val="279C61EF"/>
    <w:rsid w:val="280E72EF"/>
    <w:rsid w:val="288060A3"/>
    <w:rsid w:val="2EC9380A"/>
    <w:rsid w:val="2FFF04CD"/>
    <w:rsid w:val="30944915"/>
    <w:rsid w:val="32DC21C3"/>
    <w:rsid w:val="34072D18"/>
    <w:rsid w:val="36110DAF"/>
    <w:rsid w:val="36A15A1F"/>
    <w:rsid w:val="37BE4B37"/>
    <w:rsid w:val="390E1CF8"/>
    <w:rsid w:val="3BA16C4D"/>
    <w:rsid w:val="3BBE1891"/>
    <w:rsid w:val="3BD14E17"/>
    <w:rsid w:val="3BFC7416"/>
    <w:rsid w:val="3C516749"/>
    <w:rsid w:val="3D075DEF"/>
    <w:rsid w:val="3D9C636B"/>
    <w:rsid w:val="422410CA"/>
    <w:rsid w:val="45E63A87"/>
    <w:rsid w:val="47EE2020"/>
    <w:rsid w:val="4C6957EA"/>
    <w:rsid w:val="4F6F64D7"/>
    <w:rsid w:val="542D4DE8"/>
    <w:rsid w:val="54DB574C"/>
    <w:rsid w:val="551D3F80"/>
    <w:rsid w:val="57E12ED1"/>
    <w:rsid w:val="580E44DD"/>
    <w:rsid w:val="5C680250"/>
    <w:rsid w:val="5D3547DF"/>
    <w:rsid w:val="5D7E3855"/>
    <w:rsid w:val="5DEC2D4B"/>
    <w:rsid w:val="5E4B3183"/>
    <w:rsid w:val="5E911E7C"/>
    <w:rsid w:val="622F1563"/>
    <w:rsid w:val="62581D2A"/>
    <w:rsid w:val="6563783A"/>
    <w:rsid w:val="697F055E"/>
    <w:rsid w:val="6A843A04"/>
    <w:rsid w:val="6B125E3F"/>
    <w:rsid w:val="6B862C9F"/>
    <w:rsid w:val="6EDF11F0"/>
    <w:rsid w:val="6EFA6523"/>
    <w:rsid w:val="70D51870"/>
    <w:rsid w:val="70E208C1"/>
    <w:rsid w:val="72CC65C9"/>
    <w:rsid w:val="762F6E34"/>
    <w:rsid w:val="76627365"/>
    <w:rsid w:val="771510D0"/>
    <w:rsid w:val="790F2DFD"/>
    <w:rsid w:val="7A5C4FD2"/>
    <w:rsid w:val="7B670624"/>
    <w:rsid w:val="7F62320B"/>
    <w:rsid w:val="7FA66D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8"/>
    <w:link w:val="2"/>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1E64B2-4F37-4368-BC9A-02BCB46363FB}">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11</Pages>
  <Words>482</Words>
  <Characters>2751</Characters>
  <Lines>22</Lines>
  <Paragraphs>6</Paragraphs>
  <TotalTime>5</TotalTime>
  <ScaleCrop>false</ScaleCrop>
  <LinksUpToDate>false</LinksUpToDate>
  <CharactersWithSpaces>3227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2019-07-10T07:57:00Z</dcterms:created>
  <dc:creator>zhaoxinlei</dc:creator>
  <cp:lastModifiedBy>赵宏</cp:lastModifiedBy>
  <cp:lastPrinted>2019-07-10T08:27:25Z</cp:lastPrinted>
  <dcterms:modified xsi:type="dcterms:W3CDTF">2019-07-10T08:30:55Z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