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方正小标宋简体" w:eastAsia="方正小标宋简体" w:cs="Times New Roman"/>
          <w:color w:val="FF0000"/>
          <w:sz w:val="20"/>
          <w:szCs w:val="20"/>
        </w:rPr>
      </w:pPr>
    </w:p>
    <w:p>
      <w:pPr>
        <w:spacing w:line="800" w:lineRule="exact"/>
        <w:rPr>
          <w:rFonts w:ascii="方正美黑_GBK" w:eastAsia="方正美黑_GBK"/>
          <w:color w:val="FF0000"/>
          <w:spacing w:val="-10"/>
          <w:w w:val="80"/>
          <w:sz w:val="80"/>
          <w:szCs w:val="72"/>
        </w:rPr>
      </w:pPr>
    </w:p>
    <w:p>
      <w:pPr>
        <w:spacing w:line="800" w:lineRule="exact"/>
        <w:rPr>
          <w:rFonts w:ascii="方正美黑_GBK" w:eastAsia="方正美黑_GBK"/>
          <w:color w:val="FF0000"/>
          <w:spacing w:val="-10"/>
          <w:w w:val="80"/>
          <w:sz w:val="80"/>
          <w:szCs w:val="72"/>
        </w:rPr>
      </w:pPr>
    </w:p>
    <w:p>
      <w:pPr>
        <w:spacing w:line="1000" w:lineRule="exact"/>
        <w:rPr>
          <w:rFonts w:ascii="方正美黑_GBK" w:eastAsia="方正美黑_GBK"/>
          <w:color w:val="FF0000"/>
          <w:spacing w:val="-10"/>
          <w:w w:val="80"/>
          <w:sz w:val="90"/>
          <w:szCs w:val="90"/>
        </w:rPr>
      </w:pPr>
      <w:r>
        <w:rPr>
          <w:rFonts w:ascii="方正美黑_GBK" w:eastAsia="方正美黑_GBK"/>
          <w:color w:val="FF0000"/>
          <w:spacing w:val="300"/>
          <w:sz w:val="80"/>
          <w:szCs w:val="72"/>
        </w:rPr>
        <mc:AlternateContent>
          <mc:Choice Requires="wps">
            <w:drawing>
              <wp:anchor distT="0" distB="0" distL="114300" distR="114300" simplePos="0" relativeHeight="251663360" behindDoc="1" locked="0" layoutInCell="1" allowOverlap="1">
                <wp:simplePos x="0" y="0"/>
                <wp:positionH relativeFrom="column">
                  <wp:posOffset>4800600</wp:posOffset>
                </wp:positionH>
                <wp:positionV relativeFrom="paragraph">
                  <wp:posOffset>130175</wp:posOffset>
                </wp:positionV>
                <wp:extent cx="1533525" cy="934085"/>
                <wp:effectExtent l="0" t="0" r="9525" b="18415"/>
                <wp:wrapNone/>
                <wp:docPr id="18" name="文本框 18"/>
                <wp:cNvGraphicFramePr/>
                <a:graphic xmlns:a="http://schemas.openxmlformats.org/drawingml/2006/main">
                  <a:graphicData uri="http://schemas.microsoft.com/office/word/2010/wordprocessingShape">
                    <wps:wsp>
                      <wps:cNvSpPr txBox="1"/>
                      <wps:spPr>
                        <a:xfrm>
                          <a:off x="0" y="0"/>
                          <a:ext cx="1533525" cy="934085"/>
                        </a:xfrm>
                        <a:prstGeom prst="rect">
                          <a:avLst/>
                        </a:prstGeom>
                        <a:solidFill>
                          <a:srgbClr val="FFFFFF"/>
                        </a:solidFill>
                        <a:ln w="25400">
                          <a:noFill/>
                        </a:ln>
                        <a:effectLst/>
                      </wps:spPr>
                      <wps:txbx>
                        <w:txbxContent>
                          <w:p>
                            <w:pPr>
                              <w:rPr>
                                <w:rFonts w:ascii="方正美黑_GBK" w:eastAsia="方正美黑_GBK"/>
                                <w:color w:val="FF0000"/>
                                <w:spacing w:val="-100"/>
                                <w:sz w:val="100"/>
                                <w:szCs w:val="100"/>
                              </w:rPr>
                            </w:pPr>
                            <w:r>
                              <w:rPr>
                                <w:rFonts w:hint="eastAsia" w:ascii="方正美黑_GBK" w:eastAsia="方正美黑_GBK"/>
                                <w:color w:val="FF0000"/>
                                <w:spacing w:val="-100"/>
                                <w:sz w:val="100"/>
                                <w:szCs w:val="100"/>
                              </w:rPr>
                              <w:t>文件</w:t>
                            </w:r>
                          </w:p>
                        </w:txbxContent>
                      </wps:txbx>
                      <wps:bodyPr upright="1"/>
                    </wps:wsp>
                  </a:graphicData>
                </a:graphic>
              </wp:anchor>
            </w:drawing>
          </mc:Choice>
          <mc:Fallback>
            <w:pict>
              <v:shape id="_x0000_s1026" o:spid="_x0000_s1026" o:spt="202" type="#_x0000_t202" style="position:absolute;left:0pt;margin-left:378pt;margin-top:10.25pt;height:73.55pt;width:120.75pt;z-index:-251653120;mso-width-relative:page;mso-height-relative:page;" fillcolor="#FFFFFF" filled="t" stroked="f" coordsize="21600,21600" o:gfxdata="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bkgdL2gAAAAoBAAAPAAAAAAAAAAEAIAAAACIA&#10;AABkcnMvZG93bnJldi54bWxQSwECFAAUAAAACACHTuJAzDAhUs4BAACRAwAADgAAAAAAAAABACAA&#10;AAApAQAAZHJzL2Uyb0RvYy54bWxQSwUGAAAAAAYABgBZAQAAaQUAAAAA&#10;">
                <v:fill on="t" focussize="0,0"/>
                <v:stroke on="f" weight="2pt"/>
                <v:imagedata o:title=""/>
                <o:lock v:ext="edit" aspectratio="f"/>
                <v:textbox>
                  <w:txbxContent>
                    <w:p>
                      <w:pPr>
                        <w:rPr>
                          <w:rFonts w:ascii="方正美黑_GBK" w:eastAsia="方正美黑_GBK"/>
                          <w:color w:val="FF0000"/>
                          <w:spacing w:val="-100"/>
                          <w:sz w:val="100"/>
                          <w:szCs w:val="100"/>
                        </w:rPr>
                      </w:pPr>
                      <w:r>
                        <w:rPr>
                          <w:rFonts w:hint="eastAsia" w:ascii="方正美黑_GBK" w:eastAsia="方正美黑_GBK"/>
                          <w:color w:val="FF0000"/>
                          <w:spacing w:val="-100"/>
                          <w:sz w:val="100"/>
                          <w:szCs w:val="100"/>
                        </w:rPr>
                        <w:t>文件</w:t>
                      </w:r>
                    </w:p>
                  </w:txbxContent>
                </v:textbox>
              </v:shape>
            </w:pict>
          </mc:Fallback>
        </mc:AlternateContent>
      </w:r>
      <w:r>
        <w:rPr>
          <w:rFonts w:hint="eastAsia" w:ascii="方正美黑_GBK" w:eastAsia="方正美黑_GBK"/>
          <w:color w:val="FF0000"/>
          <w:spacing w:val="-10"/>
          <w:w w:val="80"/>
          <w:sz w:val="90"/>
          <w:szCs w:val="90"/>
        </w:rPr>
        <w:t>普洱市创建全国文明城市</w:t>
      </w:r>
    </w:p>
    <w:p>
      <w:pPr>
        <w:spacing w:line="1000" w:lineRule="exact"/>
        <w:ind w:right="250" w:rightChars="119"/>
        <w:rPr>
          <w:rFonts w:ascii="方正美黑_GBK" w:eastAsia="方正美黑_GBK"/>
          <w:color w:val="FF0000"/>
          <w:spacing w:val="340"/>
          <w:w w:val="80"/>
          <w:sz w:val="90"/>
          <w:szCs w:val="90"/>
        </w:rPr>
      </w:pPr>
      <w:r>
        <w:rPr>
          <w:rFonts w:hint="eastAsia" w:ascii="方正美黑_GBK" w:eastAsia="方正美黑_GBK"/>
          <w:color w:val="FF0000"/>
          <w:spacing w:val="340"/>
          <w:w w:val="80"/>
          <w:sz w:val="90"/>
          <w:szCs w:val="90"/>
        </w:rPr>
        <w:t>指挥部办公室</w:t>
      </w:r>
    </w:p>
    <w:p>
      <w:pPr>
        <w:spacing w:line="600" w:lineRule="exact"/>
        <w:jc w:val="center"/>
        <w:rPr>
          <w:rFonts w:ascii="仿宋_GB2312"/>
          <w:color w:val="000000"/>
          <w:sz w:val="34"/>
          <w:szCs w:val="34"/>
        </w:rPr>
      </w:pPr>
    </w:p>
    <w:p>
      <w:pPr>
        <w:spacing w:line="600" w:lineRule="exact"/>
        <w:jc w:val="center"/>
        <w:rPr>
          <w:rFonts w:ascii="仿宋_GB2312" w:eastAsia="仿宋_GB2312"/>
          <w:color w:val="000000"/>
          <w:sz w:val="34"/>
          <w:szCs w:val="34"/>
        </w:rPr>
      </w:pPr>
      <w:r>
        <w:rPr>
          <w:rFonts w:hint="eastAsia" w:ascii="仿宋_GB2312" w:eastAsia="仿宋_GB2312"/>
          <w:color w:val="000000"/>
          <w:sz w:val="34"/>
          <w:szCs w:val="34"/>
        </w:rPr>
        <w:t>普创文办〔20</w:t>
      </w:r>
      <w:r>
        <w:rPr>
          <w:rFonts w:hint="eastAsia" w:ascii="仿宋_GB2312" w:eastAsia="仿宋_GB2312"/>
          <w:color w:val="000000"/>
          <w:sz w:val="34"/>
          <w:szCs w:val="34"/>
          <w:lang w:val="en-US" w:eastAsia="zh-CN"/>
        </w:rPr>
        <w:t>20</w:t>
      </w:r>
      <w:r>
        <w:rPr>
          <w:rFonts w:hint="eastAsia" w:ascii="仿宋_GB2312" w:eastAsia="仿宋_GB2312"/>
          <w:color w:val="000000"/>
          <w:sz w:val="34"/>
          <w:szCs w:val="34"/>
        </w:rPr>
        <w:t>〕</w:t>
      </w:r>
      <w:r>
        <w:rPr>
          <w:rFonts w:hint="eastAsia" w:ascii="仿宋_GB2312" w:eastAsia="仿宋_GB2312"/>
          <w:color w:val="000000"/>
          <w:sz w:val="34"/>
          <w:szCs w:val="34"/>
          <w:lang w:val="en-US" w:eastAsia="zh-CN"/>
        </w:rPr>
        <w:t>27</w:t>
      </w:r>
      <w:r>
        <w:rPr>
          <w:rFonts w:hint="eastAsia" w:ascii="仿宋_GB2312" w:eastAsia="仿宋_GB2312"/>
          <w:color w:val="000000"/>
          <w:sz w:val="34"/>
          <w:szCs w:val="34"/>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ascii="方正小标宋简体" w:eastAsia="方正小标宋简体"/>
          <w:color w:val="FF0000"/>
          <w:sz w:val="20"/>
          <w:szCs w:val="20"/>
        </w:rPr>
        <mc:AlternateContent>
          <mc:Choice Requires="wps">
            <w:drawing>
              <wp:anchor distT="0" distB="0" distL="114300" distR="114300" simplePos="0" relativeHeight="251665408" behindDoc="0" locked="0" layoutInCell="1" allowOverlap="1">
                <wp:simplePos x="0" y="0"/>
                <wp:positionH relativeFrom="column">
                  <wp:posOffset>93345</wp:posOffset>
                </wp:positionH>
                <wp:positionV relativeFrom="paragraph">
                  <wp:posOffset>17145</wp:posOffset>
                </wp:positionV>
                <wp:extent cx="5580380" cy="8255"/>
                <wp:effectExtent l="0" t="0" r="0" b="0"/>
                <wp:wrapNone/>
                <wp:docPr id="17" name="直接箭头连接符 17"/>
                <wp:cNvGraphicFramePr/>
                <a:graphic xmlns:a="http://schemas.openxmlformats.org/drawingml/2006/main">
                  <a:graphicData uri="http://schemas.microsoft.com/office/word/2010/wordprocessingShape">
                    <wps:wsp>
                      <wps:cNvCnPr/>
                      <wps:spPr>
                        <a:xfrm>
                          <a:off x="0" y="0"/>
                          <a:ext cx="5580380" cy="8255"/>
                        </a:xfrm>
                        <a:prstGeom prst="straightConnector1">
                          <a:avLst/>
                        </a:prstGeom>
                        <a:ln w="2540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7.35pt;margin-top:1.35pt;height:0.65pt;width:439.4pt;z-index:251665408;mso-width-relative:page;mso-height-relative:page;" filled="f" stroked="t" coordsize="21600,21600" o:gfxdata="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6uQMNYAAAAGAQAADwAAAAAAAAABACAAAAAiAAAAZHJz&#10;L2Rvd25yZXYueG1sUEsBAhQAFAAAAAgAh07iQKtqHH4GAgAA/AMAAA4AAAAAAAAAAQAgAAAAJQEA&#10;AGRycy9lMm9Eb2MueG1sUEsFBgAAAAAGAAYAWQEAAJ0FAAAAAA==&#10;">
                <v:fill on="f" focussize="0,0"/>
                <v:stroke weight="2pt" color="#FF0000" joinstyle="round"/>
                <v:imagedata o:title=""/>
                <o:lock v:ext="edit" aspectratio="f"/>
              </v:shape>
            </w:pict>
          </mc:Fallback>
        </mc:AlternateContent>
      </w:r>
      <w:r>
        <w:rPr>
          <w:rFonts w:ascii="方正小标宋简体" w:eastAsia="方正小标宋简体"/>
          <w:color w:val="FF0000"/>
          <w:sz w:val="36"/>
          <w:szCs w:val="36"/>
        </w:rPr>
        <mc:AlternateContent>
          <mc:Choice Requires="wpc">
            <w:drawing>
              <wp:inline distT="0" distB="0" distL="114300" distR="114300">
                <wp:extent cx="5534025" cy="3268980"/>
                <wp:effectExtent l="0" t="0" r="0" b="0"/>
                <wp:docPr id="19" name="画布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57.4pt;width:435.75pt;" coordsize="5534025,3268980" editas="canvas" o:gfxdata="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">
                <o:lock v:ext="edit" aspectratio="f"/>
                <v:shape id="_x0000_s1026" o:spid="_x0000_s1026" style="position:absolute;left:0;top:0;height:3268980;width:5534025;" filled="f" stroked="f" coordsize="21600,21600" o:gfxdata="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DiZ7Qs1wAAAAU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bookmarkStart w:id="0" w:name="_GoBack"/>
      <w:r>
        <w:rPr>
          <w:rFonts w:hint="eastAsia" w:ascii="方正小标宋简体" w:hAnsi="方正小标宋简体" w:eastAsia="方正小标宋简体" w:cs="方正小标宋简体"/>
          <w:sz w:val="44"/>
          <w:szCs w:val="44"/>
        </w:rPr>
        <w:t>关于普洱市常态长效开展</w:t>
      </w:r>
      <w:r>
        <w:rPr>
          <w:rFonts w:hint="eastAsia" w:ascii="方正小标宋简体" w:hAnsi="方正小标宋简体" w:eastAsia="方正小标宋简体" w:cs="方正小标宋简体"/>
          <w:sz w:val="44"/>
          <w:szCs w:val="44"/>
          <w:lang w:eastAsia="zh-CN"/>
        </w:rPr>
        <w:t>学雷锋</w:t>
      </w:r>
      <w:r>
        <w:rPr>
          <w:rFonts w:hint="eastAsia" w:ascii="方正小标宋简体" w:hAnsi="方正小标宋简体" w:eastAsia="方正小标宋简体" w:cs="方正小标宋简体"/>
          <w:sz w:val="44"/>
          <w:szCs w:val="44"/>
        </w:rPr>
        <w:t>服务站点工作的通知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color w:val="000000"/>
          <w:sz w:val="36"/>
          <w:szCs w:val="36"/>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 w:eastAsia="仿宋_GB2312" w:cs="仿宋_GB2312"/>
          <w:sz w:val="34"/>
          <w:szCs w:val="34"/>
        </w:rPr>
      </w:pPr>
      <w:r>
        <w:rPr>
          <w:rFonts w:hint="eastAsia" w:ascii="仿宋_GB2312" w:hAnsi="仿宋" w:eastAsia="仿宋_GB2312" w:cs="仿宋_GB2312"/>
          <w:sz w:val="34"/>
          <w:szCs w:val="34"/>
        </w:rPr>
        <w:t>各县（区）</w:t>
      </w:r>
      <w:r>
        <w:rPr>
          <w:rFonts w:hint="eastAsia" w:ascii="仿宋_GB2312" w:hAnsi="仿宋" w:eastAsia="仿宋_GB2312" w:cs="仿宋_GB2312"/>
          <w:sz w:val="34"/>
          <w:szCs w:val="34"/>
          <w:lang w:eastAsia="zh-CN"/>
        </w:rPr>
        <w:t>文明办</w:t>
      </w:r>
      <w:r>
        <w:rPr>
          <w:rFonts w:hint="eastAsia" w:ascii="仿宋_GB2312" w:hAnsi="仿宋" w:eastAsia="仿宋_GB2312" w:cs="仿宋_GB2312"/>
          <w:sz w:val="34"/>
          <w:szCs w:val="34"/>
        </w:rPr>
        <w:t>，</w:t>
      </w:r>
      <w:r>
        <w:rPr>
          <w:rFonts w:hint="eastAsia" w:ascii="仿宋_GB2312" w:hAnsi="仿宋" w:eastAsia="仿宋_GB2312" w:cs="仿宋_GB2312"/>
          <w:sz w:val="34"/>
          <w:szCs w:val="34"/>
          <w:lang w:eastAsia="zh-CN"/>
        </w:rPr>
        <w:t>各学雷锋志愿服务站点业务</w:t>
      </w:r>
      <w:r>
        <w:rPr>
          <w:rFonts w:hint="eastAsia" w:ascii="仿宋_GB2312" w:hAnsi="仿宋" w:eastAsia="仿宋_GB2312" w:cs="仿宋_GB2312"/>
          <w:b w:val="0"/>
          <w:bCs w:val="0"/>
          <w:sz w:val="34"/>
          <w:szCs w:val="34"/>
        </w:rPr>
        <w:t>主管单位</w:t>
      </w:r>
      <w:r>
        <w:rPr>
          <w:rFonts w:hint="eastAsia" w:ascii="仿宋_GB2312" w:hAnsi="仿宋" w:eastAsia="仿宋_GB2312" w:cs="仿宋_GB2312"/>
          <w:b w:val="0"/>
          <w:bCs w:val="0"/>
          <w:sz w:val="34"/>
          <w:szCs w:val="34"/>
          <w:lang w:eastAsia="zh-CN"/>
        </w:rPr>
        <w:t>和服务</w:t>
      </w:r>
      <w:r>
        <w:rPr>
          <w:rFonts w:hint="eastAsia" w:ascii="仿宋_GB2312" w:hAnsi="仿宋" w:eastAsia="仿宋_GB2312" w:cs="仿宋_GB2312"/>
          <w:sz w:val="34"/>
          <w:szCs w:val="34"/>
        </w:rPr>
        <w:t>单位</w:t>
      </w:r>
      <w:r>
        <w:rPr>
          <w:rFonts w:hint="eastAsia" w:ascii="仿宋_GB2312" w:hAnsi="仿宋" w:eastAsia="仿宋_GB2312" w:cs="仿宋_GB2312"/>
          <w:sz w:val="34"/>
          <w:szCs w:val="34"/>
          <w:lang w:eastAsia="zh-CN"/>
        </w:rPr>
        <w:t>、市志愿服务联合会</w:t>
      </w:r>
      <w:r>
        <w:rPr>
          <w:rFonts w:hint="eastAsia" w:ascii="仿宋_GB2312" w:hAnsi="仿宋"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仿宋_GB2312" w:hAnsi="仿宋" w:eastAsia="仿宋_GB2312" w:cs="仿宋_GB2312"/>
          <w:sz w:val="34"/>
          <w:szCs w:val="34"/>
          <w:lang w:eastAsia="zh-CN"/>
        </w:rPr>
      </w:pPr>
      <w:r>
        <w:rPr>
          <w:rFonts w:hint="eastAsia" w:ascii="仿宋_GB2312" w:hAnsi="仿宋" w:eastAsia="仿宋_GB2312" w:cs="仿宋_GB2312"/>
          <w:sz w:val="34"/>
          <w:szCs w:val="34"/>
          <w:lang w:val="en-US" w:eastAsia="zh-CN"/>
        </w:rPr>
        <w:t>2020年我市成功创建全国文明城市，</w:t>
      </w:r>
      <w:r>
        <w:rPr>
          <w:rFonts w:hint="eastAsia" w:ascii="仿宋_GB2312" w:hAnsi="仿宋" w:eastAsia="仿宋_GB2312" w:cs="仿宋_GB2312"/>
          <w:sz w:val="34"/>
          <w:szCs w:val="34"/>
          <w:lang w:eastAsia="zh-CN"/>
        </w:rPr>
        <w:t>为</w:t>
      </w:r>
      <w:r>
        <w:rPr>
          <w:rFonts w:hint="eastAsia" w:ascii="仿宋_GB2312" w:hAnsi="仿宋_GB2312" w:eastAsia="仿宋_GB2312" w:cs="仿宋_GB2312"/>
          <w:sz w:val="34"/>
          <w:szCs w:val="34"/>
        </w:rPr>
        <w:t>巩固提升全国文明城市创建</w:t>
      </w:r>
      <w:r>
        <w:rPr>
          <w:rFonts w:hint="eastAsia" w:ascii="仿宋_GB2312" w:hAnsi="仿宋_GB2312" w:eastAsia="仿宋_GB2312" w:cs="仿宋_GB2312"/>
          <w:sz w:val="34"/>
          <w:szCs w:val="34"/>
          <w:lang w:eastAsia="zh-CN"/>
        </w:rPr>
        <w:t>成果，</w:t>
      </w:r>
      <w:r>
        <w:rPr>
          <w:rFonts w:hint="eastAsia" w:ascii="仿宋_GB2312" w:hAnsi="仿宋_GB2312" w:eastAsia="仿宋_GB2312" w:cs="仿宋_GB2312"/>
          <w:sz w:val="34"/>
          <w:szCs w:val="34"/>
        </w:rPr>
        <w:t>常态长效开展</w:t>
      </w:r>
      <w:r>
        <w:rPr>
          <w:rFonts w:hint="eastAsia" w:ascii="仿宋_GB2312" w:hAnsi="仿宋_GB2312" w:eastAsia="仿宋_GB2312" w:cs="仿宋_GB2312"/>
          <w:sz w:val="34"/>
          <w:szCs w:val="34"/>
          <w:lang w:eastAsia="zh-CN"/>
        </w:rPr>
        <w:t>学雷锋</w:t>
      </w:r>
      <w:r>
        <w:rPr>
          <w:rFonts w:hint="eastAsia" w:ascii="仿宋_GB2312" w:hAnsi="仿宋_GB2312" w:eastAsia="仿宋_GB2312" w:cs="仿宋_GB2312"/>
          <w:sz w:val="34"/>
          <w:szCs w:val="34"/>
        </w:rPr>
        <w:t>志愿服务站点工作</w:t>
      </w:r>
      <w:r>
        <w:rPr>
          <w:rFonts w:hint="eastAsia" w:ascii="仿宋_GB2312" w:hAnsi="仿宋_GB2312" w:eastAsia="仿宋_GB2312" w:cs="仿宋_GB2312"/>
          <w:sz w:val="34"/>
          <w:szCs w:val="34"/>
          <w:lang w:eastAsia="zh-CN"/>
        </w:rPr>
        <w:t>，建立健全工作制度，常态长效开展便民利民志愿服务，促进普洱市精神文明建设工作的深入开展和志愿服务工作的纵深发展。深入</w:t>
      </w:r>
      <w:r>
        <w:rPr>
          <w:rFonts w:hint="eastAsia" w:ascii="仿宋_GB2312" w:hAnsi="仿宋" w:eastAsia="仿宋_GB2312" w:cs="仿宋_GB2312"/>
          <w:sz w:val="34"/>
          <w:szCs w:val="34"/>
        </w:rPr>
        <w:t>贯彻落实</w:t>
      </w:r>
      <w:r>
        <w:rPr>
          <w:rFonts w:hint="eastAsia" w:ascii="仿宋_GB2312" w:hAnsi="仿宋" w:eastAsia="仿宋_GB2312" w:cs="仿宋_GB2312"/>
          <w:sz w:val="34"/>
          <w:szCs w:val="34"/>
          <w:lang w:eastAsia="zh-CN"/>
        </w:rPr>
        <w:t>国务院</w:t>
      </w:r>
      <w:r>
        <w:rPr>
          <w:rFonts w:hint="eastAsia" w:ascii="仿宋_GB2312" w:hAnsi="仿宋" w:eastAsia="仿宋_GB2312" w:cs="仿宋_GB2312"/>
          <w:sz w:val="34"/>
          <w:szCs w:val="34"/>
        </w:rPr>
        <w:t>《志愿服务条例》</w:t>
      </w:r>
      <w:r>
        <w:rPr>
          <w:rFonts w:hint="eastAsia" w:ascii="仿宋_GB2312" w:hAnsi="仿宋" w:eastAsia="仿宋_GB2312" w:cs="仿宋_GB2312"/>
          <w:sz w:val="34"/>
          <w:szCs w:val="34"/>
          <w:lang w:eastAsia="zh-CN"/>
        </w:rPr>
        <w:t>和《普洱市文明行为促进条例》，进一步巩固提升我市学雷锋志愿服务站点工作水平，更好的服务市民群众。根据普洱市实际，制定普洱市</w:t>
      </w:r>
      <w:r>
        <w:rPr>
          <w:rFonts w:hint="eastAsia" w:ascii="仿宋_GB2312" w:hAnsi="仿宋_GB2312" w:eastAsia="仿宋_GB2312" w:cs="仿宋_GB2312"/>
          <w:sz w:val="34"/>
          <w:szCs w:val="34"/>
        </w:rPr>
        <w:t>常态长效开展</w:t>
      </w:r>
      <w:r>
        <w:rPr>
          <w:rFonts w:hint="eastAsia" w:ascii="仿宋_GB2312" w:hAnsi="仿宋_GB2312" w:eastAsia="仿宋_GB2312" w:cs="仿宋_GB2312"/>
          <w:sz w:val="34"/>
          <w:szCs w:val="34"/>
          <w:lang w:eastAsia="zh-CN"/>
        </w:rPr>
        <w:t>学雷锋</w:t>
      </w:r>
      <w:r>
        <w:rPr>
          <w:rFonts w:hint="eastAsia" w:ascii="仿宋_GB2312" w:hAnsi="仿宋_GB2312" w:eastAsia="仿宋_GB2312" w:cs="仿宋_GB2312"/>
          <w:sz w:val="34"/>
          <w:szCs w:val="34"/>
        </w:rPr>
        <w:t>志愿服务站点工作</w:t>
      </w:r>
      <w:r>
        <w:rPr>
          <w:rFonts w:hint="eastAsia" w:ascii="仿宋_GB2312" w:hAnsi="仿宋_GB2312" w:eastAsia="仿宋_GB2312" w:cs="仿宋_GB2312"/>
          <w:sz w:val="34"/>
          <w:szCs w:val="34"/>
          <w:lang w:eastAsia="zh-CN"/>
        </w:rPr>
        <w:t>方案和</w:t>
      </w:r>
      <w:r>
        <w:rPr>
          <w:rFonts w:hint="eastAsia" w:ascii="仿宋_GB2312" w:hAnsi="仿宋_GB2312" w:eastAsia="仿宋_GB2312" w:cs="仿宋_GB2312"/>
          <w:b w:val="0"/>
          <w:bCs w:val="0"/>
          <w:sz w:val="34"/>
          <w:szCs w:val="34"/>
        </w:rPr>
        <w:t>学雷锋志愿服务站点建设及服务指南</w:t>
      </w:r>
      <w:r>
        <w:rPr>
          <w:rFonts w:hint="eastAsia" w:ascii="仿宋_GB2312" w:hAnsi="仿宋_GB2312" w:eastAsia="仿宋_GB2312" w:cs="仿宋_GB2312"/>
          <w:b w:val="0"/>
          <w:bCs w:val="0"/>
          <w:sz w:val="34"/>
          <w:szCs w:val="34"/>
          <w:lang w:eastAsia="zh-CN"/>
        </w:rPr>
        <w:t>，请各县（区）文明办、各</w:t>
      </w:r>
      <w:r>
        <w:rPr>
          <w:rFonts w:hint="eastAsia" w:ascii="仿宋_GB2312" w:hAnsi="仿宋" w:eastAsia="仿宋_GB2312" w:cs="仿宋_GB2312"/>
          <w:sz w:val="34"/>
          <w:szCs w:val="34"/>
          <w:lang w:eastAsia="zh-CN"/>
        </w:rPr>
        <w:t>学雷锋志愿服务站点业务</w:t>
      </w:r>
      <w:r>
        <w:rPr>
          <w:rFonts w:hint="eastAsia" w:ascii="仿宋_GB2312" w:hAnsi="仿宋" w:eastAsia="仿宋_GB2312" w:cs="仿宋_GB2312"/>
          <w:b w:val="0"/>
          <w:bCs w:val="0"/>
          <w:sz w:val="34"/>
          <w:szCs w:val="34"/>
        </w:rPr>
        <w:t>主管单位</w:t>
      </w:r>
      <w:r>
        <w:rPr>
          <w:rFonts w:hint="eastAsia" w:ascii="仿宋_GB2312" w:hAnsi="仿宋" w:eastAsia="仿宋_GB2312" w:cs="仿宋_GB2312"/>
          <w:b w:val="0"/>
          <w:bCs w:val="0"/>
          <w:sz w:val="34"/>
          <w:szCs w:val="34"/>
          <w:lang w:eastAsia="zh-CN"/>
        </w:rPr>
        <w:t>和服务</w:t>
      </w:r>
      <w:r>
        <w:rPr>
          <w:rFonts w:hint="eastAsia" w:ascii="仿宋_GB2312" w:hAnsi="仿宋" w:eastAsia="仿宋_GB2312" w:cs="仿宋_GB2312"/>
          <w:sz w:val="34"/>
          <w:szCs w:val="34"/>
        </w:rPr>
        <w:t>单位</w:t>
      </w:r>
      <w:r>
        <w:rPr>
          <w:rFonts w:hint="eastAsia" w:ascii="仿宋_GB2312" w:hAnsi="仿宋" w:eastAsia="仿宋_GB2312" w:cs="仿宋_GB2312"/>
          <w:sz w:val="34"/>
          <w:szCs w:val="34"/>
          <w:lang w:eastAsia="zh-CN"/>
        </w:rPr>
        <w:t>、市志愿服务联合会认真抓好贯彻落实。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eastAsia" w:ascii="仿宋_GB2312" w:hAnsi="仿宋" w:eastAsia="仿宋_GB2312" w:cs="仿宋_GB2312"/>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2376" w:leftChars="322" w:hanging="1700" w:hangingChars="500"/>
        <w:jc w:val="left"/>
        <w:textAlignment w:val="auto"/>
        <w:rPr>
          <w:rFonts w:hint="eastAsia" w:ascii="仿宋_GB2312" w:hAnsi="仿宋" w:eastAsia="仿宋_GB2312" w:cs="仿宋_GB2312"/>
          <w:sz w:val="34"/>
          <w:szCs w:val="34"/>
          <w:lang w:eastAsia="zh-CN"/>
        </w:rPr>
      </w:pPr>
      <w:r>
        <w:rPr>
          <w:rFonts w:hint="eastAsia" w:ascii="仿宋_GB2312" w:hAnsi="仿宋" w:eastAsia="仿宋_GB2312" w:cs="仿宋_GB2312"/>
          <w:sz w:val="34"/>
          <w:szCs w:val="34"/>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2376" w:leftChars="322" w:hanging="1700" w:hangingChars="500"/>
        <w:jc w:val="left"/>
        <w:textAlignment w:val="auto"/>
        <w:rPr>
          <w:rFonts w:hint="eastAsia" w:ascii="仿宋_GB2312" w:hAnsi="仿宋_GB2312" w:eastAsia="仿宋_GB2312" w:cs="仿宋_GB2312"/>
          <w:sz w:val="34"/>
          <w:szCs w:val="34"/>
          <w:lang w:eastAsia="zh-CN"/>
        </w:rPr>
      </w:pPr>
      <w:r>
        <w:rPr>
          <w:rFonts w:hint="eastAsia" w:ascii="仿宋_GB2312" w:hAnsi="仿宋" w:eastAsia="仿宋_GB2312" w:cs="仿宋_GB2312"/>
          <w:sz w:val="34"/>
          <w:szCs w:val="34"/>
          <w:lang w:val="en-US" w:eastAsia="zh-CN"/>
        </w:rPr>
        <w:t>1.</w:t>
      </w:r>
      <w:r>
        <w:rPr>
          <w:rFonts w:hint="eastAsia" w:ascii="仿宋_GB2312" w:hAnsi="仿宋_GB2312" w:eastAsia="仿宋_GB2312" w:cs="仿宋_GB2312"/>
          <w:sz w:val="34"/>
          <w:szCs w:val="34"/>
        </w:rPr>
        <w:t>普洱</w:t>
      </w:r>
      <w:r>
        <w:rPr>
          <w:rFonts w:hint="eastAsia" w:ascii="仿宋_GB2312" w:hAnsi="仿宋_GB2312" w:eastAsia="仿宋_GB2312" w:cs="仿宋_GB2312"/>
          <w:sz w:val="34"/>
          <w:szCs w:val="34"/>
          <w:lang w:eastAsia="zh-CN"/>
        </w:rPr>
        <w:t>市</w:t>
      </w:r>
      <w:r>
        <w:rPr>
          <w:rFonts w:hint="eastAsia" w:ascii="仿宋_GB2312" w:hAnsi="仿宋_GB2312" w:eastAsia="仿宋_GB2312" w:cs="仿宋_GB2312"/>
          <w:sz w:val="34"/>
          <w:szCs w:val="34"/>
        </w:rPr>
        <w:t>常态长效开展</w:t>
      </w:r>
      <w:r>
        <w:rPr>
          <w:rFonts w:hint="eastAsia" w:ascii="仿宋_GB2312" w:hAnsi="仿宋_GB2312" w:eastAsia="仿宋_GB2312" w:cs="仿宋_GB2312"/>
          <w:sz w:val="34"/>
          <w:szCs w:val="34"/>
          <w:lang w:eastAsia="zh-CN"/>
        </w:rPr>
        <w:t>学雷锋</w:t>
      </w:r>
      <w:r>
        <w:rPr>
          <w:rFonts w:hint="eastAsia" w:ascii="仿宋_GB2312" w:hAnsi="仿宋_GB2312" w:eastAsia="仿宋_GB2312" w:cs="仿宋_GB2312"/>
          <w:sz w:val="34"/>
          <w:szCs w:val="34"/>
        </w:rPr>
        <w:t>志愿服务站点</w:t>
      </w:r>
      <w:r>
        <w:rPr>
          <w:rFonts w:hint="eastAsia" w:ascii="仿宋_GB2312" w:hAnsi="仿宋_GB2312" w:eastAsia="仿宋_GB2312" w:cs="仿宋_GB2312"/>
          <w:sz w:val="34"/>
          <w:szCs w:val="34"/>
          <w:lang w:eastAsia="zh-CN"/>
        </w:rPr>
        <w:t>工作方案</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rPr>
          <w:rFonts w:hint="default" w:ascii="Times New Roman" w:hAnsi="Times New Roman" w:eastAsia="仿宋_GB2312" w:cs="Times New Roman"/>
          <w:color w:val="auto"/>
          <w:kern w:val="0"/>
          <w:sz w:val="34"/>
          <w:szCs w:val="34"/>
        </w:rPr>
      </w:pPr>
      <w:r>
        <w:rPr>
          <w:rFonts w:hint="eastAsia" w:ascii="仿宋_GB2312" w:hAnsi="仿宋" w:eastAsia="仿宋_GB2312" w:cs="仿宋_GB2312"/>
          <w:sz w:val="34"/>
          <w:szCs w:val="34"/>
          <w:lang w:val="en-US" w:eastAsia="zh-CN"/>
        </w:rPr>
        <w:t xml:space="preserve">2 </w:t>
      </w:r>
      <w:r>
        <w:rPr>
          <w:rFonts w:hint="eastAsia" w:ascii="仿宋_GB2312" w:hAnsi="仿宋_GB2312" w:eastAsia="仿宋_GB2312" w:cs="仿宋_GB2312"/>
          <w:b w:val="0"/>
          <w:bCs w:val="0"/>
          <w:sz w:val="34"/>
          <w:szCs w:val="34"/>
        </w:rPr>
        <w:t>普洱市学雷锋志愿服务站点建设及服务指南</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0"/>
          <w:sz w:val="34"/>
          <w:szCs w:val="3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kern w:val="0"/>
          <w:sz w:val="34"/>
          <w:szCs w:val="34"/>
        </w:rPr>
      </w:pPr>
      <w:r>
        <w:rPr>
          <w:rFonts w:hint="default" w:ascii="Times New Roman" w:hAnsi="Times New Roman" w:eastAsia="仿宋_GB2312" w:cs="Times New Roman"/>
          <w:color w:val="auto"/>
          <w:kern w:val="0"/>
          <w:sz w:val="34"/>
          <w:szCs w:val="34"/>
        </w:rPr>
        <w:t>普洱市创建全国文明城市指挥部办公室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auto"/>
          <w:kern w:val="0"/>
          <w:sz w:val="34"/>
          <w:szCs w:val="34"/>
        </w:rPr>
      </w:pPr>
      <w:r>
        <w:rPr>
          <w:rFonts w:hint="default" w:ascii="Times New Roman" w:hAnsi="Times New Roman" w:eastAsia="仿宋_GB2312" w:cs="Times New Roman"/>
          <w:color w:val="auto"/>
          <w:kern w:val="0"/>
          <w:sz w:val="34"/>
          <w:szCs w:val="34"/>
        </w:rPr>
        <w:t xml:space="preserve">                     2020年</w:t>
      </w:r>
      <w:r>
        <w:rPr>
          <w:rFonts w:hint="eastAsia" w:ascii="Times New Roman" w:hAnsi="Times New Roman" w:eastAsia="仿宋_GB2312" w:cs="Times New Roman"/>
          <w:color w:val="auto"/>
          <w:kern w:val="0"/>
          <w:sz w:val="34"/>
          <w:szCs w:val="34"/>
          <w:lang w:val="en-US" w:eastAsia="zh-CN"/>
        </w:rPr>
        <w:t>11</w:t>
      </w:r>
      <w:r>
        <w:rPr>
          <w:rFonts w:hint="default" w:ascii="Times New Roman" w:hAnsi="Times New Roman" w:eastAsia="仿宋_GB2312" w:cs="Times New Roman"/>
          <w:color w:val="auto"/>
          <w:kern w:val="0"/>
          <w:sz w:val="34"/>
          <w:szCs w:val="34"/>
        </w:rPr>
        <w:t>月</w:t>
      </w:r>
      <w:r>
        <w:rPr>
          <w:rFonts w:hint="eastAsia" w:ascii="Times New Roman" w:hAnsi="Times New Roman" w:eastAsia="仿宋_GB2312" w:cs="Times New Roman"/>
          <w:color w:val="auto"/>
          <w:kern w:val="0"/>
          <w:sz w:val="34"/>
          <w:szCs w:val="34"/>
          <w:lang w:val="en-US" w:eastAsia="zh-CN"/>
        </w:rPr>
        <w:t>20</w:t>
      </w:r>
      <w:r>
        <w:rPr>
          <w:rFonts w:hint="default" w:ascii="Times New Roman" w:hAnsi="Times New Roman" w:eastAsia="仿宋_GB2312" w:cs="Times New Roman"/>
          <w:color w:val="auto"/>
          <w:kern w:val="0"/>
          <w:sz w:val="34"/>
          <w:szCs w:val="34"/>
        </w:rPr>
        <w:t>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kern w:val="0"/>
          <w:sz w:val="34"/>
          <w:szCs w:val="34"/>
          <w:lang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Times New Roman" w:hAnsi="Times New Roman" w:eastAsia="仿宋_GB2312" w:cs="Times New Roman"/>
          <w:color w:val="auto"/>
          <w:kern w:val="0"/>
          <w:sz w:val="34"/>
          <w:szCs w:val="34"/>
          <w:lang w:eastAsia="zh-CN"/>
        </w:rPr>
      </w:pPr>
      <w:r>
        <w:rPr>
          <w:rFonts w:hint="eastAsia" w:ascii="仿宋_GB2312" w:hAnsi="黑体" w:eastAsia="仿宋_GB2312" w:cs="仿宋_GB2312"/>
          <w:sz w:val="34"/>
          <w:szCs w:val="34"/>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44450</wp:posOffset>
                </wp:positionV>
                <wp:extent cx="5760085"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flip:x;margin-left:0pt;margin-top:3.5pt;height:0pt;width:453.55pt;z-index:251672576;mso-width-relative:page;mso-height-relative:page;" filled="f" stroked="t" coordsize="21600,21600" o:gfxdata="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P/rUNMAAAAEAQAADwAAAAAAAAABACAAAAAiAAAAZHJzL2Rvd25yZXYueG1sUEsBAhQA&#10;FAAAAAgAh07iQMPIc1T3AQAAzwMAAA4AAAAAAAAAAQAgAAAAIgEAAGRycy9lMm9Eb2MueG1sUEsF&#10;BgAAAAAGAAYAWQEAAIsFAAAAAA==&#10;">
                <v:fill on="f" focussize="0,0"/>
                <v:stroke color="#000000" joinstyle="round"/>
                <v:imagedata o:title=""/>
                <o:lock v:ext="edit" aspectratio="f"/>
              </v:line>
            </w:pict>
          </mc:Fallback>
        </mc:AlternateContent>
      </w:r>
      <w:r>
        <w:rPr>
          <w:rFonts w:hint="eastAsia" w:ascii="仿宋_GB2312" w:hAnsi="黑体" w:eastAsia="仿宋_GB2312" w:cs="仿宋_GB2312"/>
          <w:sz w:val="34"/>
          <w:szCs w:val="3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430530</wp:posOffset>
                </wp:positionV>
                <wp:extent cx="5760085"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cmpd="sng">
                          <a:solidFill>
                            <a:srgbClr val="000000"/>
                          </a:solidFill>
                          <a:round/>
                        </a:ln>
                        <a:effectLst/>
                      </wps:spPr>
                      <wps:bodyPr/>
                    </wps:wsp>
                  </a:graphicData>
                </a:graphic>
              </wp:anchor>
            </w:drawing>
          </mc:Choice>
          <mc:Fallback>
            <w:pict>
              <v:line id="_x0000_s1026" o:spid="_x0000_s1026" o:spt="20" style="position:absolute;left:0pt;margin-left:0pt;margin-top:33.9pt;height:0pt;width:453.55pt;z-index:251673600;mso-width-relative:page;mso-height-relative:page;" filled="f" stroked="t" coordsize="21600,21600" o:gfxdata="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VUqgdQAAAAGAQAADwAAAAAAAAABACAAAAAiAAAAZHJzL2Rvd25yZXYueG1sUEsBAhQAFAAAAAgA&#10;h07iQJnsXNDwAQAAxQMAAA4AAAAAAAAAAQAgAAAAIwEAAGRycy9lMm9Eb2MueG1sUEsFBgAAAAAG&#10;AAYAWQEAAIUFAAAAAA==&#10;">
                <v:fill on="f" focussize="0,0"/>
                <v:stroke color="#000000" joinstyle="round"/>
                <v:imagedata o:title=""/>
                <o:lock v:ext="edit" aspectratio="f"/>
              </v:line>
            </w:pict>
          </mc:Fallback>
        </mc:AlternateContent>
      </w:r>
      <w:r>
        <w:rPr>
          <w:rFonts w:hint="eastAsia" w:ascii="仿宋_GB2312" w:hAnsi="黑体" w:eastAsia="仿宋_GB2312" w:cs="仿宋_GB2312"/>
          <w:sz w:val="34"/>
          <w:szCs w:val="34"/>
        </w:rPr>
        <w:t>普洱市创建全国文明城市指挥部办公室</w:t>
      </w:r>
      <w:r>
        <w:rPr>
          <w:rFonts w:hint="default" w:ascii="仿宋_GB2312" w:hAnsi="黑体" w:eastAsia="仿宋_GB2312" w:cs="仿宋_GB2312"/>
          <w:sz w:val="34"/>
          <w:szCs w:val="34"/>
        </w:rPr>
        <w:t>2020</w:t>
      </w:r>
      <w:r>
        <w:rPr>
          <w:rFonts w:hint="eastAsia" w:ascii="仿宋_GB2312" w:hAnsi="黑体" w:eastAsia="仿宋_GB2312" w:cs="仿宋_GB2312"/>
          <w:sz w:val="34"/>
          <w:szCs w:val="34"/>
        </w:rPr>
        <w:t>年</w:t>
      </w:r>
      <w:r>
        <w:rPr>
          <w:rFonts w:hint="eastAsia" w:ascii="仿宋_GB2312" w:hAnsi="黑体" w:eastAsia="仿宋_GB2312" w:cs="仿宋_GB2312"/>
          <w:sz w:val="34"/>
          <w:szCs w:val="34"/>
          <w:lang w:val="en-US" w:eastAsia="zh-CN"/>
        </w:rPr>
        <w:t>11</w:t>
      </w:r>
      <w:r>
        <w:rPr>
          <w:rFonts w:hint="eastAsia" w:ascii="仿宋_GB2312" w:hAnsi="黑体" w:eastAsia="仿宋_GB2312" w:cs="仿宋_GB2312"/>
          <w:sz w:val="34"/>
          <w:szCs w:val="34"/>
        </w:rPr>
        <w:t>月</w:t>
      </w:r>
      <w:r>
        <w:rPr>
          <w:rFonts w:hint="eastAsia" w:ascii="仿宋_GB2312" w:hAnsi="黑体" w:eastAsia="仿宋_GB2312" w:cs="仿宋_GB2312"/>
          <w:sz w:val="34"/>
          <w:szCs w:val="34"/>
          <w:lang w:val="en-US" w:eastAsia="zh-CN"/>
        </w:rPr>
        <w:t>20</w:t>
      </w:r>
      <w:r>
        <w:rPr>
          <w:rFonts w:hint="eastAsia" w:ascii="仿宋_GB2312" w:hAnsi="黑体" w:eastAsia="仿宋_GB2312" w:cs="仿宋_GB2312"/>
          <w:sz w:val="34"/>
          <w:szCs w:val="34"/>
        </w:rPr>
        <w:t>日印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仿宋_GB2312" w:cs="Times New Roman"/>
          <w:color w:val="auto"/>
          <w:kern w:val="0"/>
          <w:sz w:val="34"/>
          <w:szCs w:val="34"/>
          <w:lang w:eastAsia="zh-CN"/>
        </w:rPr>
        <w:t>附件</w:t>
      </w:r>
      <w:r>
        <w:rPr>
          <w:rFonts w:hint="eastAsia" w:ascii="Times New Roman" w:hAnsi="Times New Roman" w:eastAsia="仿宋_GB2312" w:cs="Times New Roman"/>
          <w:color w:val="auto"/>
          <w:kern w:val="0"/>
          <w:sz w:val="34"/>
          <w:szCs w:val="34"/>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普洱</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rPr>
        <w:t>常态长效开展</w:t>
      </w:r>
      <w:r>
        <w:rPr>
          <w:rFonts w:hint="eastAsia" w:ascii="方正小标宋简体" w:hAnsi="方正小标宋简体" w:eastAsia="方正小标宋简体" w:cs="方正小标宋简体"/>
          <w:sz w:val="44"/>
          <w:szCs w:val="44"/>
          <w:lang w:eastAsia="zh-CN"/>
        </w:rPr>
        <w:t>学雷锋</w:t>
      </w:r>
      <w:r>
        <w:rPr>
          <w:rFonts w:hint="eastAsia" w:ascii="方正小标宋简体" w:hAnsi="方正小标宋简体" w:eastAsia="方正小标宋简体" w:cs="方正小标宋简体"/>
          <w:sz w:val="44"/>
          <w:szCs w:val="44"/>
        </w:rPr>
        <w:t>志愿服务站点工作</w:t>
      </w:r>
      <w:r>
        <w:rPr>
          <w:rFonts w:hint="eastAsia" w:ascii="方正小标宋简体" w:hAnsi="方正小标宋简体" w:eastAsia="方正小标宋简体" w:cs="方正小标宋简体"/>
          <w:sz w:val="44"/>
          <w:szCs w:val="44"/>
          <w:lang w:eastAsia="zh-CN"/>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left"/>
        <w:textAlignment w:val="auto"/>
        <w:outlineLvl w:val="9"/>
        <w:rPr>
          <w:rFonts w:hint="eastAsia" w:ascii="仿宋_GB2312" w:hAnsi="仿宋_GB2312" w:eastAsia="仿宋_GB2312" w:cs="仿宋_GB2312"/>
          <w:color w:val="000000" w:themeColor="text1"/>
          <w:sz w:val="34"/>
          <w:szCs w:val="34"/>
          <w14:textFill>
            <w14:solidFill>
              <w14:schemeClr w14:val="tx1"/>
            </w14:solidFill>
          </w14:textFill>
        </w:rPr>
      </w:pPr>
      <w:r>
        <w:rPr>
          <w:rFonts w:hint="eastAsia" w:ascii="仿宋_GB2312" w:hAnsi="仿宋" w:eastAsia="仿宋_GB2312" w:cs="仿宋_GB2312"/>
          <w:sz w:val="34"/>
          <w:szCs w:val="34"/>
          <w:lang w:val="en-US" w:eastAsia="zh-CN"/>
        </w:rPr>
        <w:t>2020年我市成功创建全国文明城市，</w:t>
      </w:r>
      <w:r>
        <w:rPr>
          <w:rFonts w:hint="eastAsia" w:ascii="仿宋_GB2312" w:hAnsi="仿宋_GB2312" w:eastAsia="仿宋_GB2312" w:cs="仿宋_GB2312"/>
          <w:color w:val="000000" w:themeColor="text1"/>
          <w:sz w:val="34"/>
          <w:szCs w:val="34"/>
          <w:lang w:eastAsia="zh-CN"/>
          <w14:textFill>
            <w14:solidFill>
              <w14:schemeClr w14:val="tx1"/>
            </w14:solidFill>
          </w14:textFill>
        </w:rPr>
        <w:t>常态长效开展学雷锋志愿服务站点工作，</w:t>
      </w:r>
      <w:r>
        <w:rPr>
          <w:rFonts w:hint="eastAsia" w:ascii="仿宋_GB2312" w:hAnsi="仿宋_GB2312" w:eastAsia="仿宋_GB2312" w:cs="仿宋_GB2312"/>
          <w:i w:val="0"/>
          <w:caps w:val="0"/>
          <w:color w:val="000000" w:themeColor="text1"/>
          <w:spacing w:val="0"/>
          <w:sz w:val="34"/>
          <w:szCs w:val="34"/>
          <w:shd w:val="clear" w:fill="FFFFFF"/>
          <w14:textFill>
            <w14:solidFill>
              <w14:schemeClr w14:val="tx1"/>
            </w14:solidFill>
          </w14:textFill>
        </w:rPr>
        <w:t>通过志愿服务站点的规范建设，培育稳定的志愿服务队伍，强化对志愿服务站点志愿者的培训指导，提供便捷优质的志愿服务，树立服务行业、窗口单位的良好形象，提升行业窗口的文明程度。</w:t>
      </w:r>
      <w:r>
        <w:rPr>
          <w:rFonts w:hint="eastAsia" w:ascii="仿宋_GB2312" w:hAnsi="仿宋_GB2312" w:eastAsia="仿宋_GB2312" w:cs="仿宋_GB2312"/>
          <w:color w:val="000000" w:themeColor="text1"/>
          <w:sz w:val="34"/>
          <w:szCs w:val="34"/>
          <w:lang w:eastAsia="zh-CN"/>
          <w14:textFill>
            <w14:solidFill>
              <w14:schemeClr w14:val="tx1"/>
            </w14:solidFill>
          </w14:textFill>
        </w:rPr>
        <w:t>努力营造</w:t>
      </w:r>
      <w:r>
        <w:rPr>
          <w:rFonts w:hint="eastAsia" w:ascii="仿宋_GB2312" w:hAnsi="仿宋_GB2312" w:eastAsia="仿宋_GB2312" w:cs="仿宋_GB2312"/>
          <w:i w:val="0"/>
          <w:caps w:val="0"/>
          <w:color w:val="000000" w:themeColor="text1"/>
          <w:spacing w:val="8"/>
          <w:sz w:val="34"/>
          <w:szCs w:val="34"/>
          <w:shd w:val="clear" w:fill="FFFFFF"/>
          <w14:textFill>
            <w14:solidFill>
              <w14:schemeClr w14:val="tx1"/>
            </w14:solidFill>
          </w14:textFill>
        </w:rPr>
        <w:t>小小志愿服务</w:t>
      </w:r>
      <w:r>
        <w:rPr>
          <w:rFonts w:hint="eastAsia" w:ascii="仿宋_GB2312" w:hAnsi="仿宋_GB2312" w:eastAsia="仿宋_GB2312" w:cs="仿宋_GB2312"/>
          <w:i w:val="0"/>
          <w:caps w:val="0"/>
          <w:color w:val="000000" w:themeColor="text1"/>
          <w:spacing w:val="8"/>
          <w:sz w:val="34"/>
          <w:szCs w:val="34"/>
          <w:shd w:val="clear" w:fill="FFFFFF"/>
          <w:lang w:eastAsia="zh-CN"/>
          <w14:textFill>
            <w14:solidFill>
              <w14:schemeClr w14:val="tx1"/>
            </w14:solidFill>
          </w14:textFill>
        </w:rPr>
        <w:t>站</w:t>
      </w:r>
      <w:r>
        <w:rPr>
          <w:rFonts w:hint="eastAsia" w:ascii="仿宋_GB2312" w:hAnsi="仿宋_GB2312" w:eastAsia="仿宋_GB2312" w:cs="仿宋_GB2312"/>
          <w:i w:val="0"/>
          <w:caps w:val="0"/>
          <w:color w:val="000000" w:themeColor="text1"/>
          <w:spacing w:val="8"/>
          <w:sz w:val="34"/>
          <w:szCs w:val="34"/>
          <w:shd w:val="clear" w:fill="FFFFFF"/>
          <w14:textFill>
            <w14:solidFill>
              <w14:schemeClr w14:val="tx1"/>
            </w14:solidFill>
          </w14:textFill>
        </w:rPr>
        <w:t>点文明大窗口</w:t>
      </w:r>
      <w:r>
        <w:rPr>
          <w:rFonts w:hint="eastAsia" w:ascii="仿宋_GB2312" w:hAnsi="仿宋_GB2312" w:eastAsia="仿宋_GB2312" w:cs="仿宋_GB2312"/>
          <w:i w:val="0"/>
          <w:caps w:val="0"/>
          <w:color w:val="000000" w:themeColor="text1"/>
          <w:spacing w:val="8"/>
          <w:sz w:val="34"/>
          <w:szCs w:val="34"/>
          <w:shd w:val="clear" w:fill="FFFFFF"/>
          <w:lang w:eastAsia="zh-CN"/>
          <w14:textFill>
            <w14:solidFill>
              <w14:schemeClr w14:val="tx1"/>
            </w14:solidFill>
          </w14:textFill>
        </w:rPr>
        <w:t>的良好氛围，结合工作实际，制定方案如下：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黑体" w:hAnsi="黑体" w:eastAsia="黑体" w:cs="黑体"/>
          <w:b w:val="0"/>
          <w:bCs w:val="0"/>
          <w:sz w:val="34"/>
          <w:szCs w:val="34"/>
        </w:rPr>
      </w:pPr>
      <w:r>
        <w:rPr>
          <w:rFonts w:hint="eastAsia" w:ascii="黑体" w:hAnsi="黑体" w:eastAsia="黑体" w:cs="黑体"/>
          <w:b w:val="0"/>
          <w:bCs w:val="0"/>
          <w:sz w:val="34"/>
          <w:szCs w:val="34"/>
        </w:rPr>
        <w:t>一、按照“十有”标准建立健全学雷锋志愿服务站点相关制度</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eastAsia="仿宋_GB2312" w:cs="Times New Roman"/>
          <w:sz w:val="34"/>
          <w:szCs w:val="34"/>
        </w:rPr>
      </w:pPr>
      <w:r>
        <w:rPr>
          <w:rFonts w:hint="eastAsia" w:ascii="仿宋_GB2312" w:hAnsi="仿宋" w:eastAsia="仿宋_GB2312" w:cs="仿宋_GB2312"/>
          <w:sz w:val="34"/>
          <w:szCs w:val="34"/>
        </w:rPr>
        <w:t>按照“十有”标准，既有统一标识、有名称、有办公场地、有志愿服务队伍、有培训、有服务内容、有服务记录、有管理制度、有监督检查、有志愿者星级认定和激励回馈等标准建立健全学雷锋志愿服务站点相关制度，按照制度开展学雷锋志愿服务站点工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黑体" w:hAnsi="黑体" w:eastAsia="黑体" w:cs="黑体"/>
          <w:b w:val="0"/>
          <w:bCs w:val="0"/>
          <w:sz w:val="34"/>
          <w:szCs w:val="34"/>
        </w:rPr>
      </w:pPr>
      <w:r>
        <w:rPr>
          <w:rFonts w:hint="eastAsia" w:ascii="黑体" w:hAnsi="黑体" w:eastAsia="黑体" w:cs="黑体"/>
          <w:b w:val="0"/>
          <w:bCs w:val="0"/>
          <w:sz w:val="34"/>
          <w:szCs w:val="34"/>
        </w:rPr>
        <w:t>二、按时派出志愿者参加服务</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eastAsia="仿宋_GB2312" w:cs="Times New Roman"/>
          <w:sz w:val="34"/>
          <w:szCs w:val="34"/>
        </w:rPr>
      </w:pPr>
      <w:r>
        <w:rPr>
          <w:rFonts w:hint="eastAsia" w:ascii="仿宋_GB2312" w:hAnsi="仿宋" w:eastAsia="仿宋_GB2312" w:cs="仿宋_GB2312"/>
          <w:sz w:val="34"/>
          <w:szCs w:val="34"/>
        </w:rPr>
        <w:t>社区、公共场所、服务窗口、景区景点学雷锋志愿服务站点服务时间与社区、公共场所、服务窗口、景区景点正常上下班时间一致。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eastAsia="仿宋_GB2312" w:cs="Times New Roman"/>
          <w:b/>
          <w:bCs/>
          <w:sz w:val="34"/>
          <w:szCs w:val="34"/>
        </w:rPr>
      </w:pPr>
      <w:r>
        <w:rPr>
          <w:rFonts w:hint="eastAsia" w:ascii="黑体" w:hAnsi="黑体" w:eastAsia="黑体" w:cs="黑体"/>
          <w:b w:val="0"/>
          <w:bCs w:val="0"/>
          <w:sz w:val="34"/>
          <w:szCs w:val="34"/>
        </w:rPr>
        <w:t>三、认真做好志愿服务前、中、后相应工作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ascii="仿宋_GB2312" w:hAnsi="仿宋" w:eastAsia="仿宋_GB2312" w:cs="Times New Roman"/>
          <w:sz w:val="34"/>
          <w:szCs w:val="34"/>
        </w:rPr>
      </w:pPr>
      <w:r>
        <w:rPr>
          <w:rFonts w:hint="eastAsia" w:ascii="仿宋_GB2312" w:hAnsi="仿宋" w:eastAsia="仿宋_GB2312" w:cs="仿宋_GB2312"/>
          <w:sz w:val="34"/>
          <w:szCs w:val="34"/>
        </w:rPr>
        <w:t>志愿者到学雷锋志愿服务站点服务前，由志愿者所在单位对志愿者进行培训。志愿者参加服务时，须佩戴由本单位提供的志愿者帽子、马甲、绶带等标识（志愿者帽子、马甲、绶带佩戴任何一样即可），热情、主动、微笑服务群众。</w:t>
      </w:r>
      <w:r>
        <w:rPr>
          <w:rFonts w:hint="eastAsia" w:ascii="仿宋_GB2312" w:hAnsi="仿宋" w:eastAsia="仿宋_GB2312" w:cs="仿宋_GB2312"/>
          <w:sz w:val="34"/>
          <w:szCs w:val="34"/>
          <w:highlight w:val="none"/>
        </w:rPr>
        <w:t>服务结束后，在《普洱市志愿者服务记录登记薄》和“全国志愿服务信息系统”上记录服务日期、时间段、小时数、服务项目（注</w:t>
      </w:r>
      <w:r>
        <w:rPr>
          <w:rFonts w:ascii="仿宋_GB2312" w:hAnsi="仿宋" w:eastAsia="仿宋_GB2312" w:cs="仿宋_GB2312"/>
          <w:sz w:val="34"/>
          <w:szCs w:val="34"/>
          <w:highlight w:val="none"/>
        </w:rPr>
        <w:t>:</w:t>
      </w:r>
      <w:r>
        <w:rPr>
          <w:rFonts w:hint="eastAsia" w:ascii="仿宋_GB2312" w:hAnsi="仿宋" w:eastAsia="仿宋_GB2312" w:cs="仿宋_GB2312"/>
          <w:sz w:val="34"/>
          <w:szCs w:val="34"/>
          <w:highlight w:val="none"/>
        </w:rPr>
        <w:t>项目为站点志愿服务）等内容。</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outlineLvl w:val="9"/>
        <w:rPr>
          <w:rFonts w:hint="eastAsia" w:ascii="黑体" w:hAnsi="黑体" w:eastAsia="黑体" w:cs="黑体"/>
          <w:b w:val="0"/>
          <w:bCs w:val="0"/>
          <w:sz w:val="34"/>
          <w:szCs w:val="34"/>
        </w:rPr>
      </w:pPr>
      <w:r>
        <w:rPr>
          <w:rFonts w:hint="eastAsia" w:ascii="黑体" w:hAnsi="黑体" w:eastAsia="黑体" w:cs="黑体"/>
          <w:b w:val="0"/>
          <w:bCs w:val="0"/>
          <w:sz w:val="34"/>
          <w:szCs w:val="34"/>
        </w:rPr>
        <w:t>四、各学雷锋志愿服务站点工作职责</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83" w:firstLineChars="200"/>
        <w:textAlignment w:val="auto"/>
        <w:outlineLvl w:val="9"/>
        <w:rPr>
          <w:rFonts w:ascii="仿宋_GB2312" w:hAnsi="仿宋" w:eastAsia="仿宋_GB2312" w:cs="Times New Roman"/>
          <w:color w:val="000000"/>
          <w:sz w:val="34"/>
          <w:szCs w:val="34"/>
        </w:rPr>
      </w:pPr>
      <w:r>
        <w:rPr>
          <w:rFonts w:hint="eastAsia" w:ascii="楷体_GB2312" w:hAnsi="楷体_GB2312" w:eastAsia="楷体_GB2312" w:cs="楷体_GB2312"/>
          <w:b/>
          <w:bCs/>
          <w:sz w:val="34"/>
          <w:szCs w:val="34"/>
        </w:rPr>
        <w:t>（一）普洱市文明办。</w:t>
      </w:r>
      <w:r>
        <w:rPr>
          <w:rFonts w:hint="eastAsia" w:ascii="仿宋_GB2312" w:hAnsi="仿宋" w:eastAsia="仿宋_GB2312" w:cs="仿宋_GB2312"/>
          <w:sz w:val="34"/>
          <w:szCs w:val="34"/>
        </w:rPr>
        <w:t>学雷锋志愿服务站点工作</w:t>
      </w:r>
      <w:r>
        <w:rPr>
          <w:rFonts w:hint="eastAsia" w:ascii="仿宋_GB2312" w:hAnsi="仿宋" w:eastAsia="仿宋_GB2312" w:cs="仿宋_GB2312"/>
          <w:sz w:val="34"/>
          <w:szCs w:val="34"/>
          <w:lang w:eastAsia="zh-CN"/>
        </w:rPr>
        <w:t>在</w:t>
      </w:r>
      <w:r>
        <w:rPr>
          <w:rFonts w:hint="eastAsia" w:ascii="仿宋_GB2312" w:hAnsi="仿宋" w:eastAsia="仿宋_GB2312" w:cs="仿宋_GB2312"/>
          <w:sz w:val="34"/>
          <w:szCs w:val="34"/>
        </w:rPr>
        <w:t>普洱市文明委领导，</w:t>
      </w:r>
      <w:r>
        <w:rPr>
          <w:rFonts w:hint="eastAsia" w:ascii="仿宋_GB2312" w:hAnsi="仿宋" w:eastAsia="仿宋_GB2312" w:cs="仿宋_GB2312"/>
          <w:color w:val="000000"/>
          <w:sz w:val="34"/>
          <w:szCs w:val="34"/>
        </w:rPr>
        <w:t>普洱市文明办负责</w:t>
      </w:r>
      <w:r>
        <w:rPr>
          <w:rFonts w:hint="eastAsia" w:ascii="仿宋_GB2312" w:hAnsi="仿宋" w:eastAsia="仿宋_GB2312" w:cs="仿宋_GB2312"/>
          <w:sz w:val="34"/>
          <w:szCs w:val="34"/>
        </w:rPr>
        <w:t>学雷锋志愿服务站点工作的</w:t>
      </w:r>
      <w:r>
        <w:rPr>
          <w:rFonts w:hint="eastAsia" w:ascii="仿宋_GB2312" w:hAnsi="仿宋" w:eastAsia="仿宋_GB2312" w:cs="仿宋_GB2312"/>
          <w:color w:val="000000"/>
          <w:sz w:val="34"/>
          <w:szCs w:val="34"/>
        </w:rPr>
        <w:t>统筹规划、协调指导、督促检查和经验推广。</w:t>
      </w:r>
    </w:p>
    <w:p>
      <w:pPr>
        <w:pStyle w:val="9"/>
        <w:keepNext w:val="0"/>
        <w:keepLines w:val="0"/>
        <w:pageBreakBefore w:val="0"/>
        <w:widowControl w:val="0"/>
        <w:kinsoku/>
        <w:wordWrap/>
        <w:overflowPunct/>
        <w:topLinePunct w:val="0"/>
        <w:autoSpaceDE/>
        <w:autoSpaceDN/>
        <w:bidi w:val="0"/>
        <w:adjustRightInd/>
        <w:snapToGrid/>
        <w:spacing w:line="560" w:lineRule="exact"/>
        <w:ind w:firstLine="31680"/>
        <w:textAlignment w:val="auto"/>
        <w:outlineLvl w:val="9"/>
        <w:rPr>
          <w:rFonts w:ascii="仿宋_GB2312" w:hAnsi="仿宋" w:eastAsia="仿宋_GB2312" w:cs="Times New Roman"/>
          <w:sz w:val="34"/>
          <w:szCs w:val="34"/>
        </w:rPr>
      </w:pPr>
      <w:r>
        <w:rPr>
          <w:rFonts w:hint="eastAsia" w:ascii="楷体_GB2312" w:hAnsi="楷体_GB2312" w:eastAsia="楷体_GB2312" w:cs="楷体_GB2312"/>
          <w:b/>
          <w:bCs/>
          <w:sz w:val="34"/>
          <w:szCs w:val="34"/>
        </w:rPr>
        <w:t>（二）普洱市志愿服务联合会。</w:t>
      </w:r>
      <w:r>
        <w:rPr>
          <w:rFonts w:hint="eastAsia" w:ascii="仿宋_GB2312" w:hAnsi="仿宋_GB2312" w:eastAsia="仿宋_GB2312" w:cs="仿宋_GB2312"/>
          <w:b w:val="0"/>
          <w:bCs w:val="0"/>
          <w:sz w:val="34"/>
          <w:szCs w:val="34"/>
          <w:lang w:eastAsia="zh-CN"/>
        </w:rPr>
        <w:t>普洱市志愿服务联合会和普洱市志愿服务发展指导中心，</w:t>
      </w:r>
      <w:r>
        <w:rPr>
          <w:rFonts w:hint="eastAsia" w:ascii="仿宋_GB2312" w:hAnsi="仿宋_GB2312" w:eastAsia="仿宋_GB2312" w:cs="仿宋_GB2312"/>
          <w:b w:val="0"/>
          <w:bCs w:val="0"/>
          <w:sz w:val="34"/>
          <w:szCs w:val="34"/>
        </w:rPr>
        <w:t>负责指导</w:t>
      </w:r>
      <w:r>
        <w:rPr>
          <w:rFonts w:hint="eastAsia" w:ascii="仿宋_GB2312" w:hAnsi="仿宋" w:eastAsia="仿宋_GB2312" w:cs="仿宋_GB2312"/>
          <w:sz w:val="34"/>
          <w:szCs w:val="34"/>
        </w:rPr>
        <w:t>各学雷锋志愿服务站点建立及完善相关制度，在“全国志愿服务信息系统”上审批各学雷锋志愿服务站点志愿者的服务小时数，把到学雷锋志愿服务站点服务的志愿者纳入全市志愿者组织管理</w:t>
      </w:r>
      <w:r>
        <w:rPr>
          <w:rFonts w:hint="eastAsia" w:ascii="仿宋_GB2312" w:hAnsi="仿宋" w:eastAsia="仿宋_GB2312" w:cs="仿宋_GB2312"/>
          <w:sz w:val="34"/>
          <w:szCs w:val="34"/>
          <w:lang w:eastAsia="zh-CN"/>
        </w:rPr>
        <w:t>、</w:t>
      </w:r>
      <w:r>
        <w:rPr>
          <w:rFonts w:hint="eastAsia" w:ascii="仿宋_GB2312" w:hAnsi="仿宋" w:eastAsia="仿宋_GB2312" w:cs="仿宋_GB2312"/>
          <w:sz w:val="34"/>
          <w:szCs w:val="34"/>
        </w:rPr>
        <w:t>星级志愿者认定</w:t>
      </w:r>
      <w:r>
        <w:rPr>
          <w:rFonts w:hint="eastAsia" w:ascii="仿宋_GB2312" w:hAnsi="仿宋" w:eastAsia="仿宋_GB2312" w:cs="仿宋_GB2312"/>
          <w:sz w:val="34"/>
          <w:szCs w:val="34"/>
          <w:lang w:eastAsia="zh-CN"/>
        </w:rPr>
        <w:t>和褒奖激励</w:t>
      </w:r>
      <w:r>
        <w:rPr>
          <w:rFonts w:hint="eastAsia" w:ascii="仿宋_GB2312" w:hAnsi="仿宋" w:eastAsia="仿宋_GB2312" w:cs="仿宋_GB2312"/>
          <w:sz w:val="34"/>
          <w:szCs w:val="34"/>
        </w:rPr>
        <w:t>范围。</w:t>
      </w:r>
    </w:p>
    <w:p>
      <w:pPr>
        <w:pStyle w:val="9"/>
        <w:keepNext w:val="0"/>
        <w:keepLines w:val="0"/>
        <w:pageBreakBefore w:val="0"/>
        <w:widowControl w:val="0"/>
        <w:kinsoku/>
        <w:wordWrap/>
        <w:overflowPunct/>
        <w:topLinePunct w:val="0"/>
        <w:autoSpaceDE/>
        <w:autoSpaceDN/>
        <w:bidi w:val="0"/>
        <w:adjustRightInd/>
        <w:snapToGrid/>
        <w:spacing w:line="560" w:lineRule="exact"/>
        <w:ind w:firstLine="31680"/>
        <w:textAlignment w:val="auto"/>
        <w:outlineLvl w:val="9"/>
        <w:rPr>
          <w:rFonts w:ascii="仿宋_GB2312" w:hAnsi="仿宋" w:eastAsia="仿宋_GB2312" w:cs="Times New Roman"/>
          <w:sz w:val="34"/>
          <w:szCs w:val="34"/>
        </w:rPr>
      </w:pPr>
      <w:r>
        <w:rPr>
          <w:rFonts w:hint="eastAsia" w:ascii="楷体_GB2312" w:hAnsi="楷体_GB2312" w:eastAsia="楷体_GB2312" w:cs="楷体_GB2312"/>
          <w:b/>
          <w:bCs/>
          <w:sz w:val="34"/>
          <w:szCs w:val="34"/>
        </w:rPr>
        <w:t>（三）学雷锋志愿服务站点业务主管单位。</w:t>
      </w:r>
      <w:r>
        <w:rPr>
          <w:rFonts w:hint="eastAsia" w:ascii="仿宋_GB2312" w:hAnsi="仿宋" w:eastAsia="仿宋_GB2312" w:cs="仿宋_GB2312"/>
          <w:sz w:val="34"/>
          <w:szCs w:val="34"/>
        </w:rPr>
        <w:t>各学雷锋志愿服务站点业务主管单位按照全国文明城市创建</w:t>
      </w:r>
      <w:r>
        <w:rPr>
          <w:rFonts w:hint="eastAsia" w:ascii="仿宋_GB2312" w:hAnsi="仿宋" w:eastAsia="仿宋_GB2312" w:cs="仿宋_GB2312"/>
          <w:sz w:val="34"/>
          <w:szCs w:val="34"/>
          <w:lang w:eastAsia="zh-CN"/>
        </w:rPr>
        <w:t>测评体系</w:t>
      </w:r>
      <w:r>
        <w:rPr>
          <w:rFonts w:hint="eastAsia" w:ascii="仿宋_GB2312" w:hAnsi="仿宋" w:eastAsia="仿宋_GB2312" w:cs="仿宋_GB2312"/>
          <w:sz w:val="34"/>
          <w:szCs w:val="34"/>
        </w:rPr>
        <w:t>，督促指导各学雷锋志愿服务站点常态长效开展工作。市政务服务管理局督促指导市政务服务中心学雷锋志愿服务点工作；市卫计委督促指导所有医院学雷锋志愿服务点工作；</w:t>
      </w:r>
      <w:r>
        <w:rPr>
          <w:rFonts w:hint="eastAsia" w:ascii="仿宋_GB2312" w:hAnsi="仿宋" w:eastAsia="仿宋_GB2312" w:cs="仿宋_GB2312"/>
          <w:sz w:val="34"/>
          <w:szCs w:val="34"/>
          <w:highlight w:val="none"/>
        </w:rPr>
        <w:t>人行普洱市中心支行</w:t>
      </w:r>
      <w:r>
        <w:rPr>
          <w:rFonts w:hint="eastAsia" w:ascii="仿宋_GB2312" w:hAnsi="仿宋" w:eastAsia="仿宋_GB2312" w:cs="仿宋_GB2312"/>
          <w:sz w:val="34"/>
          <w:szCs w:val="34"/>
          <w:highlight w:val="none"/>
          <w:lang w:eastAsia="zh-CN"/>
        </w:rPr>
        <w:t>和市银保监分局</w:t>
      </w:r>
      <w:r>
        <w:rPr>
          <w:rFonts w:hint="eastAsia" w:ascii="仿宋_GB2312" w:hAnsi="仿宋" w:eastAsia="仿宋_GB2312" w:cs="仿宋_GB2312"/>
          <w:sz w:val="34"/>
          <w:szCs w:val="34"/>
          <w:highlight w:val="none"/>
        </w:rPr>
        <w:t>督促指导银行网点学雷锋志愿服务点工作；市交运局督促指导车站学雷锋志愿服务点工作；市</w:t>
      </w:r>
      <w:r>
        <w:rPr>
          <w:rFonts w:hint="eastAsia" w:ascii="仿宋_GB2312" w:hAnsi="仿宋" w:eastAsia="仿宋_GB2312" w:cs="仿宋_GB2312"/>
          <w:sz w:val="34"/>
          <w:szCs w:val="34"/>
          <w:highlight w:val="none"/>
          <w:lang w:eastAsia="zh-CN"/>
        </w:rPr>
        <w:t>商务局</w:t>
      </w:r>
      <w:r>
        <w:rPr>
          <w:rFonts w:hint="eastAsia" w:ascii="仿宋_GB2312" w:hAnsi="仿宋" w:eastAsia="仿宋_GB2312" w:cs="仿宋_GB2312"/>
          <w:sz w:val="34"/>
          <w:szCs w:val="34"/>
          <w:highlight w:val="none"/>
        </w:rPr>
        <w:t>督促指导超市</w:t>
      </w:r>
      <w:r>
        <w:rPr>
          <w:rFonts w:hint="eastAsia" w:ascii="仿宋_GB2312" w:hAnsi="仿宋" w:eastAsia="仿宋_GB2312" w:cs="仿宋_GB2312"/>
          <w:sz w:val="34"/>
          <w:szCs w:val="34"/>
          <w:highlight w:val="none"/>
          <w:lang w:eastAsia="zh-CN"/>
        </w:rPr>
        <w:t>、商场</w:t>
      </w:r>
      <w:r>
        <w:rPr>
          <w:rFonts w:hint="eastAsia" w:ascii="仿宋_GB2312" w:hAnsi="仿宋" w:eastAsia="仿宋_GB2312" w:cs="仿宋_GB2312"/>
          <w:sz w:val="34"/>
          <w:szCs w:val="34"/>
          <w:highlight w:val="none"/>
        </w:rPr>
        <w:t>学雷锋志愿服务点工作；市</w:t>
      </w:r>
      <w:r>
        <w:rPr>
          <w:rFonts w:hint="eastAsia" w:ascii="仿宋_GB2312" w:hAnsi="仿宋" w:eastAsia="仿宋_GB2312" w:cs="仿宋_GB2312"/>
          <w:sz w:val="34"/>
          <w:szCs w:val="34"/>
          <w:highlight w:val="none"/>
          <w:lang w:eastAsia="zh-CN"/>
        </w:rPr>
        <w:t>文旅局</w:t>
      </w:r>
      <w:r>
        <w:rPr>
          <w:rFonts w:hint="eastAsia" w:ascii="仿宋_GB2312" w:hAnsi="仿宋" w:eastAsia="仿宋_GB2312" w:cs="仿宋_GB2312"/>
          <w:sz w:val="34"/>
          <w:szCs w:val="34"/>
          <w:highlight w:val="none"/>
        </w:rPr>
        <w:t>督促指导公共文化设施</w:t>
      </w:r>
      <w:r>
        <w:rPr>
          <w:rFonts w:hint="eastAsia" w:ascii="仿宋_GB2312" w:hAnsi="仿宋" w:eastAsia="仿宋_GB2312" w:cs="仿宋_GB2312"/>
          <w:sz w:val="34"/>
          <w:szCs w:val="34"/>
          <w:highlight w:val="none"/>
          <w:lang w:eastAsia="zh-CN"/>
        </w:rPr>
        <w:t>、</w:t>
      </w:r>
      <w:r>
        <w:rPr>
          <w:rFonts w:hint="eastAsia" w:ascii="仿宋_GB2312" w:hAnsi="仿宋" w:eastAsia="仿宋_GB2312" w:cs="仿宋_GB2312"/>
          <w:sz w:val="34"/>
          <w:szCs w:val="34"/>
          <w:highlight w:val="none"/>
        </w:rPr>
        <w:t>景区景点</w:t>
      </w:r>
      <w:r>
        <w:rPr>
          <w:rFonts w:hint="eastAsia" w:ascii="仿宋_GB2312" w:hAnsi="仿宋" w:eastAsia="仿宋_GB2312" w:cs="仿宋_GB2312"/>
          <w:sz w:val="34"/>
          <w:szCs w:val="34"/>
          <w:highlight w:val="none"/>
          <w:lang w:eastAsia="zh-CN"/>
        </w:rPr>
        <w:t>、宾馆酒店</w:t>
      </w:r>
      <w:r>
        <w:rPr>
          <w:rFonts w:hint="eastAsia" w:ascii="仿宋_GB2312" w:hAnsi="仿宋" w:eastAsia="仿宋_GB2312" w:cs="仿宋_GB2312"/>
          <w:sz w:val="34"/>
          <w:szCs w:val="34"/>
          <w:highlight w:val="none"/>
        </w:rPr>
        <w:t>学雷</w:t>
      </w:r>
      <w:r>
        <w:rPr>
          <w:rFonts w:hint="eastAsia" w:ascii="仿宋_GB2312" w:hAnsi="仿宋" w:eastAsia="仿宋_GB2312" w:cs="仿宋_GB2312"/>
          <w:sz w:val="34"/>
          <w:szCs w:val="34"/>
        </w:rPr>
        <w:t>锋志愿服务点工作</w:t>
      </w:r>
      <w:r>
        <w:rPr>
          <w:rFonts w:hint="eastAsia" w:ascii="仿宋_GB2312" w:hAnsi="仿宋" w:eastAsia="仿宋_GB2312" w:cs="仿宋_GB2312"/>
          <w:sz w:val="34"/>
          <w:szCs w:val="34"/>
          <w:lang w:eastAsia="zh-CN"/>
        </w:rPr>
        <w:t>；</w:t>
      </w:r>
      <w:r>
        <w:rPr>
          <w:rFonts w:hint="eastAsia" w:ascii="仿宋_GB2312" w:hAnsi="仿宋" w:eastAsia="仿宋_GB2312" w:cs="仿宋_GB2312"/>
          <w:sz w:val="34"/>
          <w:szCs w:val="34"/>
        </w:rPr>
        <w:t>市</w:t>
      </w:r>
      <w:r>
        <w:rPr>
          <w:rFonts w:hint="eastAsia" w:ascii="仿宋_GB2312" w:hAnsi="仿宋" w:eastAsia="仿宋_GB2312" w:cs="仿宋_GB2312"/>
          <w:sz w:val="34"/>
          <w:szCs w:val="34"/>
          <w:lang w:eastAsia="zh-CN"/>
        </w:rPr>
        <w:t>科协</w:t>
      </w:r>
      <w:r>
        <w:rPr>
          <w:rFonts w:hint="eastAsia" w:ascii="仿宋_GB2312" w:hAnsi="仿宋" w:eastAsia="仿宋_GB2312" w:cs="仿宋_GB2312"/>
          <w:sz w:val="34"/>
          <w:szCs w:val="34"/>
        </w:rPr>
        <w:t>督促指导科技馆学雷锋志愿服务点工作；思茅机场督促指导机场学雷锋志愿服务点工作；中国电信普洱分公司督促指导各电信营业厅学雷锋志愿服务点工作；中国移动普洱分公司督促指导移动营业厅学雷锋志愿服务点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31680"/>
        <w:textAlignment w:val="auto"/>
        <w:outlineLvl w:val="9"/>
        <w:rPr>
          <w:rFonts w:ascii="仿宋_GB2312" w:hAnsi="仿宋" w:eastAsia="仿宋_GB2312" w:cs="Times New Roman"/>
          <w:sz w:val="34"/>
          <w:szCs w:val="34"/>
        </w:rPr>
      </w:pPr>
      <w:r>
        <w:rPr>
          <w:rFonts w:hint="eastAsia" w:ascii="楷体_GB2312" w:hAnsi="楷体_GB2312" w:eastAsia="楷体_GB2312" w:cs="楷体_GB2312"/>
          <w:b/>
          <w:bCs/>
          <w:sz w:val="34"/>
          <w:szCs w:val="34"/>
        </w:rPr>
        <w:t>（五）</w:t>
      </w:r>
      <w:r>
        <w:rPr>
          <w:rFonts w:hint="eastAsia" w:ascii="楷体_GB2312" w:hAnsi="楷体_GB2312" w:eastAsia="楷体_GB2312" w:cs="楷体_GB2312"/>
          <w:b/>
          <w:bCs/>
          <w:sz w:val="34"/>
          <w:szCs w:val="34"/>
          <w:lang w:eastAsia="zh-CN"/>
        </w:rPr>
        <w:t>各县（区）</w:t>
      </w:r>
      <w:r>
        <w:rPr>
          <w:rFonts w:hint="eastAsia" w:ascii="楷体_GB2312" w:hAnsi="楷体_GB2312" w:eastAsia="楷体_GB2312" w:cs="楷体_GB2312"/>
          <w:b/>
          <w:bCs/>
          <w:sz w:val="34"/>
          <w:szCs w:val="34"/>
        </w:rPr>
        <w:t>文明办。</w:t>
      </w:r>
      <w:r>
        <w:rPr>
          <w:rFonts w:hint="eastAsia" w:ascii="仿宋_GB2312" w:hAnsi="仿宋" w:eastAsia="仿宋_GB2312" w:cs="仿宋_GB2312"/>
          <w:sz w:val="34"/>
          <w:szCs w:val="34"/>
          <w:lang w:eastAsia="zh-CN"/>
        </w:rPr>
        <w:t>各县（区）文明办督促指导本县（区）</w:t>
      </w:r>
      <w:r>
        <w:rPr>
          <w:rFonts w:hint="eastAsia" w:ascii="仿宋_GB2312" w:hAnsi="仿宋" w:eastAsia="仿宋_GB2312" w:cs="仿宋_GB2312"/>
          <w:sz w:val="34"/>
          <w:szCs w:val="34"/>
        </w:rPr>
        <w:t>服务大厅，社区，所辖窗口单位、公共文化设施</w:t>
      </w:r>
      <w:r>
        <w:rPr>
          <w:rFonts w:hint="eastAsia" w:ascii="仿宋_GB2312" w:hAnsi="仿宋" w:eastAsia="仿宋_GB2312" w:cs="仿宋_GB2312"/>
          <w:sz w:val="34"/>
          <w:szCs w:val="34"/>
          <w:lang w:eastAsia="zh-CN"/>
        </w:rPr>
        <w:t>、景区景点</w:t>
      </w:r>
      <w:r>
        <w:rPr>
          <w:rFonts w:hint="eastAsia" w:ascii="仿宋_GB2312" w:hAnsi="仿宋" w:eastAsia="仿宋_GB2312" w:cs="仿宋_GB2312"/>
          <w:sz w:val="34"/>
          <w:szCs w:val="34"/>
        </w:rPr>
        <w:t>学雷锋志愿服务站点工作。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31680"/>
        <w:textAlignment w:val="auto"/>
        <w:outlineLvl w:val="9"/>
        <w:rPr>
          <w:rFonts w:hint="eastAsia" w:ascii="黑体" w:hAnsi="黑体" w:eastAsia="黑体" w:cs="黑体"/>
          <w:b w:val="0"/>
          <w:bCs w:val="0"/>
          <w:sz w:val="34"/>
          <w:szCs w:val="34"/>
        </w:rPr>
      </w:pPr>
      <w:r>
        <w:rPr>
          <w:rFonts w:hint="eastAsia" w:ascii="黑体" w:hAnsi="黑体" w:eastAsia="黑体" w:cs="黑体"/>
          <w:b w:val="0"/>
          <w:bCs w:val="0"/>
          <w:sz w:val="34"/>
          <w:szCs w:val="34"/>
        </w:rPr>
        <w:t>五、相关要求</w:t>
      </w:r>
    </w:p>
    <w:p>
      <w:pPr>
        <w:pStyle w:val="9"/>
        <w:keepNext w:val="0"/>
        <w:keepLines w:val="0"/>
        <w:pageBreakBefore w:val="0"/>
        <w:widowControl w:val="0"/>
        <w:kinsoku/>
        <w:wordWrap/>
        <w:overflowPunct/>
        <w:topLinePunct w:val="0"/>
        <w:autoSpaceDE/>
        <w:autoSpaceDN/>
        <w:bidi w:val="0"/>
        <w:adjustRightInd/>
        <w:snapToGrid/>
        <w:spacing w:line="560" w:lineRule="exact"/>
        <w:ind w:firstLine="31680"/>
        <w:textAlignment w:val="auto"/>
        <w:outlineLvl w:val="9"/>
        <w:rPr>
          <w:rFonts w:ascii="仿宋_GB2312" w:hAnsi="仿宋" w:eastAsia="仿宋_GB2312" w:cs="Times New Roman"/>
          <w:b w:val="0"/>
          <w:bCs w:val="0"/>
          <w:sz w:val="34"/>
          <w:szCs w:val="34"/>
        </w:rPr>
      </w:pPr>
      <w:r>
        <w:rPr>
          <w:rFonts w:hint="eastAsia" w:ascii="仿宋_GB2312" w:hAnsi="仿宋" w:eastAsia="仿宋_GB2312" w:cs="仿宋_GB2312"/>
          <w:b w:val="0"/>
          <w:bCs w:val="0"/>
          <w:sz w:val="34"/>
          <w:szCs w:val="34"/>
        </w:rPr>
        <w:t>（一）各社区、公共场所、服务窗口、景区景点学雷锋志愿服务站点工作，在上级主管单位的督促下和普洱市志愿服务联合会的指导下，具体负责学雷锋志愿服务站点各项工作。</w:t>
      </w:r>
    </w:p>
    <w:p>
      <w:pPr>
        <w:pStyle w:val="9"/>
        <w:keepNext w:val="0"/>
        <w:keepLines w:val="0"/>
        <w:pageBreakBefore w:val="0"/>
        <w:widowControl w:val="0"/>
        <w:kinsoku/>
        <w:wordWrap/>
        <w:overflowPunct/>
        <w:topLinePunct w:val="0"/>
        <w:autoSpaceDE/>
        <w:autoSpaceDN/>
        <w:bidi w:val="0"/>
        <w:adjustRightInd/>
        <w:snapToGrid/>
        <w:spacing w:line="560" w:lineRule="exact"/>
        <w:ind w:firstLine="31680"/>
        <w:textAlignment w:val="auto"/>
        <w:outlineLvl w:val="9"/>
        <w:rPr>
          <w:rFonts w:ascii="仿宋_GB2312" w:hAnsi="仿宋" w:eastAsia="仿宋_GB2312" w:cs="Times New Roman"/>
          <w:b w:val="0"/>
          <w:bCs w:val="0"/>
          <w:sz w:val="34"/>
          <w:szCs w:val="34"/>
        </w:rPr>
      </w:pPr>
      <w:r>
        <w:rPr>
          <w:rFonts w:ascii="仿宋_GB2312" w:hAnsi="仿宋" w:eastAsia="仿宋_GB2312" w:cs="仿宋_GB2312"/>
          <w:b w:val="0"/>
          <w:bCs w:val="0"/>
          <w:sz w:val="34"/>
          <w:szCs w:val="34"/>
        </w:rPr>
        <w:t>(</w:t>
      </w:r>
      <w:r>
        <w:rPr>
          <w:rFonts w:hint="eastAsia" w:ascii="仿宋_GB2312" w:hAnsi="仿宋" w:eastAsia="仿宋_GB2312" w:cs="仿宋_GB2312"/>
          <w:b w:val="0"/>
          <w:bCs w:val="0"/>
          <w:sz w:val="34"/>
          <w:szCs w:val="34"/>
        </w:rPr>
        <w:t>二</w:t>
      </w:r>
      <w:r>
        <w:rPr>
          <w:rFonts w:ascii="仿宋_GB2312" w:hAnsi="仿宋" w:eastAsia="仿宋_GB2312" w:cs="仿宋_GB2312"/>
          <w:b w:val="0"/>
          <w:bCs w:val="0"/>
          <w:sz w:val="34"/>
          <w:szCs w:val="34"/>
        </w:rPr>
        <w:t xml:space="preserve">) </w:t>
      </w:r>
      <w:r>
        <w:rPr>
          <w:rFonts w:hint="eastAsia" w:ascii="仿宋_GB2312" w:hAnsi="仿宋" w:eastAsia="仿宋_GB2312" w:cs="仿宋_GB2312"/>
          <w:b w:val="0"/>
          <w:bCs w:val="0"/>
          <w:sz w:val="34"/>
          <w:szCs w:val="34"/>
          <w:lang w:eastAsia="zh-CN"/>
        </w:rPr>
        <w:t>各</w:t>
      </w:r>
      <w:r>
        <w:rPr>
          <w:rFonts w:hint="eastAsia" w:ascii="仿宋_GB2312" w:hAnsi="仿宋" w:eastAsia="仿宋_GB2312" w:cs="仿宋_GB2312"/>
          <w:b w:val="0"/>
          <w:bCs w:val="0"/>
          <w:sz w:val="34"/>
          <w:szCs w:val="34"/>
        </w:rPr>
        <w:t>社区、公共场所、服务窗口、景区景点学雷锋志愿服务站点</w:t>
      </w:r>
      <w:r>
        <w:rPr>
          <w:rFonts w:hint="eastAsia" w:ascii="仿宋_GB2312" w:hAnsi="仿宋" w:eastAsia="仿宋_GB2312" w:cs="仿宋_GB2312"/>
          <w:b w:val="0"/>
          <w:bCs w:val="0"/>
          <w:sz w:val="34"/>
          <w:szCs w:val="34"/>
          <w:lang w:eastAsia="zh-CN"/>
        </w:rPr>
        <w:t>志愿者</w:t>
      </w:r>
      <w:r>
        <w:rPr>
          <w:rFonts w:hint="eastAsia" w:ascii="仿宋_GB2312" w:hAnsi="仿宋" w:eastAsia="仿宋_GB2312" w:cs="仿宋_GB2312"/>
          <w:sz w:val="34"/>
          <w:szCs w:val="34"/>
        </w:rPr>
        <w:t>服务结束后，在《普洱市志愿者服务记录登记薄》</w:t>
      </w:r>
      <w:r>
        <w:rPr>
          <w:rFonts w:hint="eastAsia" w:ascii="仿宋_GB2312" w:hAnsi="仿宋" w:eastAsia="仿宋_GB2312" w:cs="仿宋_GB2312"/>
          <w:sz w:val="34"/>
          <w:szCs w:val="34"/>
          <w:lang w:eastAsia="zh-CN"/>
        </w:rPr>
        <w:t>做好</w:t>
      </w:r>
      <w:r>
        <w:rPr>
          <w:rFonts w:hint="eastAsia" w:ascii="仿宋_GB2312" w:hAnsi="仿宋" w:eastAsia="仿宋_GB2312" w:cs="仿宋_GB2312"/>
          <w:b w:val="0"/>
          <w:bCs w:val="0"/>
          <w:sz w:val="34"/>
          <w:szCs w:val="34"/>
        </w:rPr>
        <w:t>服务记录工作。</w:t>
      </w:r>
    </w:p>
    <w:p>
      <w:pPr>
        <w:keepNext w:val="0"/>
        <w:keepLines w:val="0"/>
        <w:pageBreakBefore w:val="0"/>
        <w:widowControl w:val="0"/>
        <w:kinsoku/>
        <w:wordWrap/>
        <w:overflowPunct/>
        <w:topLinePunct w:val="0"/>
        <w:autoSpaceDE/>
        <w:autoSpaceDN/>
        <w:bidi w:val="0"/>
        <w:adjustRightInd/>
        <w:snapToGrid/>
        <w:spacing w:line="560" w:lineRule="exact"/>
        <w:ind w:firstLine="510" w:firstLineChars="150"/>
        <w:textAlignment w:val="auto"/>
        <w:outlineLvl w:val="9"/>
        <w:rPr>
          <w:rFonts w:hint="eastAsia" w:ascii="仿宋_GB2312" w:hAnsi="仿宋" w:eastAsia="仿宋_GB2312" w:cs="仿宋_GB2312"/>
          <w:sz w:val="34"/>
          <w:szCs w:val="34"/>
        </w:rPr>
      </w:pPr>
      <w:r>
        <w:rPr>
          <w:rFonts w:hint="eastAsia" w:ascii="仿宋_GB2312" w:hAnsi="仿宋" w:eastAsia="仿宋_GB2312" w:cs="仿宋_GB2312"/>
          <w:b w:val="0"/>
          <w:bCs w:val="0"/>
          <w:sz w:val="34"/>
          <w:szCs w:val="34"/>
        </w:rPr>
        <w:t>（三）普洱市创建全国文明城市指挥部办公室把</w:t>
      </w:r>
      <w:r>
        <w:rPr>
          <w:rFonts w:hint="eastAsia" w:ascii="仿宋_GB2312" w:hAnsi="方正小标宋简体" w:eastAsia="仿宋_GB2312" w:cs="仿宋_GB2312"/>
          <w:b w:val="0"/>
          <w:bCs w:val="0"/>
          <w:sz w:val="32"/>
          <w:szCs w:val="32"/>
        </w:rPr>
        <w:t>学雷锋志愿服务站点工作</w:t>
      </w:r>
      <w:r>
        <w:rPr>
          <w:rFonts w:hint="eastAsia" w:ascii="仿宋_GB2312" w:hAnsi="仿宋" w:eastAsia="仿宋_GB2312" w:cs="仿宋_GB2312"/>
          <w:b w:val="0"/>
          <w:bCs w:val="0"/>
          <w:sz w:val="34"/>
          <w:szCs w:val="34"/>
        </w:rPr>
        <w:t>纳入</w:t>
      </w:r>
      <w:r>
        <w:rPr>
          <w:rFonts w:hint="eastAsia" w:ascii="仿宋_GB2312" w:hAnsi="仿宋" w:eastAsia="仿宋_GB2312" w:cs="仿宋_GB2312"/>
          <w:sz w:val="34"/>
          <w:szCs w:val="34"/>
        </w:rPr>
        <w:t>全国文明城市创建</w:t>
      </w:r>
      <w:r>
        <w:rPr>
          <w:rFonts w:hint="eastAsia" w:ascii="仿宋_GB2312" w:hAnsi="仿宋" w:eastAsia="仿宋_GB2312" w:cs="仿宋_GB2312"/>
          <w:sz w:val="34"/>
          <w:szCs w:val="34"/>
          <w:lang w:eastAsia="zh-CN"/>
        </w:rPr>
        <w:t>常态化</w:t>
      </w:r>
      <w:r>
        <w:rPr>
          <w:rFonts w:hint="eastAsia" w:ascii="仿宋_GB2312" w:hAnsi="仿宋" w:eastAsia="仿宋_GB2312" w:cs="仿宋_GB2312"/>
          <w:sz w:val="34"/>
          <w:szCs w:val="34"/>
        </w:rPr>
        <w:t>工作的督促检查内容，</w:t>
      </w:r>
      <w:r>
        <w:rPr>
          <w:rFonts w:hint="eastAsia" w:ascii="仿宋_GB2312" w:hAnsi="仿宋" w:eastAsia="仿宋_GB2312" w:cs="仿宋_GB2312"/>
          <w:sz w:val="34"/>
          <w:szCs w:val="34"/>
          <w:lang w:eastAsia="zh-CN"/>
        </w:rPr>
        <w:t>将</w:t>
      </w:r>
      <w:r>
        <w:rPr>
          <w:rFonts w:hint="eastAsia" w:ascii="仿宋_GB2312" w:hAnsi="仿宋" w:eastAsia="仿宋_GB2312" w:cs="仿宋_GB2312"/>
          <w:sz w:val="34"/>
          <w:szCs w:val="34"/>
        </w:rPr>
        <w:t>不定期进行督促检查，对工作落实不到位、不及时的县（区）和单位，</w:t>
      </w:r>
      <w:r>
        <w:rPr>
          <w:rFonts w:hint="eastAsia" w:ascii="仿宋_GB2312" w:hAnsi="仿宋" w:eastAsia="仿宋_GB2312" w:cs="仿宋_GB2312"/>
          <w:sz w:val="34"/>
          <w:szCs w:val="34"/>
          <w:lang w:eastAsia="zh-CN"/>
        </w:rPr>
        <w:t>严肃问追究相关责任</w:t>
      </w:r>
      <w:r>
        <w:rPr>
          <w:rFonts w:hint="eastAsia" w:ascii="仿宋_GB2312" w:hAnsi="仿宋" w:eastAsia="仿宋_GB2312" w:cs="仿宋_GB2312"/>
          <w:sz w:val="34"/>
          <w:szCs w:val="34"/>
        </w:rPr>
        <w:t>。</w:t>
      </w:r>
    </w:p>
    <w:p>
      <w:pPr>
        <w:keepNext w:val="0"/>
        <w:keepLines w:val="0"/>
        <w:pageBreakBefore w:val="0"/>
        <w:widowControl w:val="0"/>
        <w:kinsoku/>
        <w:wordWrap/>
        <w:overflowPunct/>
        <w:topLinePunct w:val="0"/>
        <w:autoSpaceDE/>
        <w:autoSpaceDN/>
        <w:bidi w:val="0"/>
        <w:adjustRightInd/>
        <w:snapToGrid/>
        <w:spacing w:line="560" w:lineRule="exact"/>
        <w:ind w:firstLine="510" w:firstLineChars="150"/>
        <w:textAlignment w:val="auto"/>
        <w:outlineLvl w:val="9"/>
        <w:rPr>
          <w:rFonts w:hint="eastAsia" w:ascii="仿宋_GB2312" w:hAnsi="仿宋" w:eastAsia="仿宋_GB2312" w:cs="仿宋_GB2312"/>
          <w:sz w:val="34"/>
          <w:szCs w:val="34"/>
        </w:rPr>
      </w:pPr>
    </w:p>
    <w:p>
      <w:pPr>
        <w:pStyle w:val="9"/>
        <w:keepNext w:val="0"/>
        <w:keepLines w:val="0"/>
        <w:pageBreakBefore w:val="0"/>
        <w:widowControl w:val="0"/>
        <w:kinsoku/>
        <w:wordWrap/>
        <w:overflowPunct/>
        <w:topLinePunct w:val="0"/>
        <w:autoSpaceDE/>
        <w:autoSpaceDN/>
        <w:bidi w:val="0"/>
        <w:adjustRightInd/>
        <w:snapToGrid/>
        <w:spacing w:line="540" w:lineRule="exact"/>
        <w:ind w:firstLine="31680"/>
        <w:textAlignment w:val="auto"/>
        <w:outlineLvl w:val="9"/>
        <w:rPr>
          <w:rFonts w:hint="eastAsia" w:ascii="仿宋_GB2312" w:hAnsi="仿宋" w:eastAsia="仿宋_GB2312" w:cs="Times New Roman"/>
          <w:sz w:val="34"/>
          <w:szCs w:val="34"/>
          <w:lang w:val="en-US" w:eastAsia="zh-CN"/>
        </w:rPr>
      </w:pPr>
      <w:r>
        <w:rPr>
          <w:rFonts w:hint="eastAsia" w:ascii="仿宋_GB2312" w:hAnsi="仿宋" w:eastAsia="仿宋_GB2312" w:cs="Times New Roman"/>
          <w:sz w:val="34"/>
          <w:szCs w:val="34"/>
          <w:lang w:eastAsia="zh-CN"/>
        </w:rPr>
        <w:t>电话（传真）：</w:t>
      </w:r>
      <w:r>
        <w:rPr>
          <w:rFonts w:hint="eastAsia" w:ascii="仿宋_GB2312" w:hAnsi="仿宋" w:eastAsia="仿宋_GB2312" w:cs="Times New Roman"/>
          <w:sz w:val="34"/>
          <w:szCs w:val="34"/>
          <w:lang w:val="en-US" w:eastAsia="zh-CN"/>
        </w:rPr>
        <w:t>0879-2189533   0879-2190980</w:t>
      </w:r>
    </w:p>
    <w:p>
      <w:pPr>
        <w:pStyle w:val="9"/>
        <w:keepNext w:val="0"/>
        <w:keepLines w:val="0"/>
        <w:pageBreakBefore w:val="0"/>
        <w:widowControl w:val="0"/>
        <w:kinsoku/>
        <w:wordWrap/>
        <w:overflowPunct/>
        <w:topLinePunct w:val="0"/>
        <w:autoSpaceDE/>
        <w:autoSpaceDN/>
        <w:bidi w:val="0"/>
        <w:adjustRightInd/>
        <w:snapToGrid/>
        <w:spacing w:line="540" w:lineRule="exact"/>
        <w:ind w:firstLine="31680"/>
        <w:textAlignment w:val="auto"/>
        <w:outlineLvl w:val="9"/>
        <w:rPr>
          <w:rFonts w:hint="default" w:ascii="仿宋_GB2312" w:hAnsi="仿宋" w:eastAsia="仿宋_GB2312" w:cs="Times New Roman"/>
          <w:sz w:val="34"/>
          <w:szCs w:val="34"/>
          <w:lang w:val="en-US" w:eastAsia="zh-CN"/>
        </w:rPr>
      </w:pPr>
      <w:r>
        <w:rPr>
          <w:rFonts w:hint="eastAsia" w:ascii="仿宋_GB2312" w:hAnsi="仿宋" w:eastAsia="仿宋_GB2312" w:cs="Times New Roman"/>
          <w:sz w:val="34"/>
          <w:szCs w:val="34"/>
          <w:lang w:val="en-US" w:eastAsia="zh-CN"/>
        </w:rPr>
        <w:t xml:space="preserve">联系人：苏鑫 13769981323   李晓丽 18008797311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eastAsia="zh-CN"/>
        </w:rPr>
        <w:t>附件</w:t>
      </w:r>
      <w:r>
        <w:rPr>
          <w:rFonts w:hint="eastAsia" w:ascii="仿宋_GB2312" w:hAnsi="仿宋_GB2312" w:eastAsia="仿宋_GB2312" w:cs="仿宋_GB2312"/>
          <w:sz w:val="34"/>
          <w:szCs w:val="34"/>
          <w:lang w:val="en-US" w:eastAsia="zh-CN"/>
        </w:rPr>
        <w:t>2</w:t>
      </w:r>
    </w:p>
    <w:p>
      <w:pPr>
        <w:spacing w:line="56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普洱市学雷锋志愿服务站点建设及服务指南</w:t>
      </w:r>
    </w:p>
    <w:p>
      <w:pPr>
        <w:spacing w:line="560" w:lineRule="exact"/>
        <w:jc w:val="center"/>
        <w:rPr>
          <w:rFonts w:ascii="方正小标宋简体" w:hAnsi="方正小标宋简体" w:eastAsia="方正小标宋简体" w:cs="方正小标宋简体"/>
          <w:b/>
          <w:bCs/>
          <w:sz w:val="44"/>
          <w:szCs w:val="44"/>
        </w:rPr>
      </w:pPr>
    </w:p>
    <w:p>
      <w:pPr>
        <w:spacing w:line="560" w:lineRule="exact"/>
        <w:ind w:firstLine="680" w:firstLineChars="200"/>
        <w:rPr>
          <w:rFonts w:hint="eastAsia" w:ascii="黑体" w:hAnsi="黑体" w:eastAsia="黑体" w:cs="黑体"/>
          <w:b w:val="0"/>
          <w:bCs w:val="0"/>
          <w:sz w:val="34"/>
          <w:szCs w:val="34"/>
        </w:rPr>
      </w:pPr>
      <w:r>
        <w:rPr>
          <w:rFonts w:hint="eastAsia" w:ascii="黑体" w:hAnsi="黑体" w:eastAsia="黑体" w:cs="黑体"/>
          <w:b w:val="0"/>
          <w:bCs w:val="0"/>
          <w:sz w:val="34"/>
          <w:szCs w:val="34"/>
        </w:rPr>
        <w:t>一、学雷锋志愿服务点建设服务用品清单</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1、学雷锋志愿服务点名称牌</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2、学雷锋志愿服务点相关制度</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3、普洱市志愿者服务记录登记薄</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4、服务项目和服务时间公示</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5、普洱市志愿者注册登记表</w:t>
      </w:r>
    </w:p>
    <w:p>
      <w:pPr>
        <w:spacing w:line="560" w:lineRule="exact"/>
        <w:ind w:left="676" w:leftChars="322" w:firstLine="0" w:firstLineChars="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上述材料电子版可从普洱市志愿服务</w:t>
      </w:r>
      <w:r>
        <w:rPr>
          <w:rFonts w:hint="eastAsia" w:ascii="仿宋_GB2312" w:hAnsi="仿宋_GB2312" w:eastAsia="仿宋_GB2312" w:cs="仿宋_GB2312"/>
          <w:sz w:val="34"/>
          <w:szCs w:val="34"/>
          <w:lang w:eastAsia="zh-CN"/>
        </w:rPr>
        <w:t>网</w:t>
      </w:r>
      <w:r>
        <w:rPr>
          <w:rFonts w:hint="eastAsia" w:ascii="仿宋_GB2312" w:hAnsi="仿宋_GB2312" w:eastAsia="仿宋_GB2312" w:cs="仿宋_GB2312"/>
          <w:sz w:val="34"/>
          <w:szCs w:val="34"/>
        </w:rPr>
        <w:t>www.pe</w:t>
      </w:r>
      <w:r>
        <w:rPr>
          <w:rFonts w:hint="eastAsia" w:ascii="仿宋_GB2312" w:hAnsi="仿宋_GB2312" w:eastAsia="仿宋_GB2312" w:cs="仿宋_GB2312"/>
          <w:sz w:val="34"/>
          <w:szCs w:val="34"/>
          <w:lang w:val="en-US" w:eastAsia="zh-CN"/>
        </w:rPr>
        <w:t>s</w:t>
      </w:r>
      <w:r>
        <w:rPr>
          <w:rFonts w:hint="eastAsia" w:ascii="仿宋_GB2312" w:hAnsi="仿宋_GB2312" w:eastAsia="仿宋_GB2312" w:cs="仿宋_GB2312"/>
          <w:sz w:val="34"/>
          <w:szCs w:val="34"/>
        </w:rPr>
        <w:t>zyfwlhh.com/）资料下载栏下载。</w:t>
      </w:r>
    </w:p>
    <w:p>
      <w:pPr>
        <w:spacing w:line="560" w:lineRule="exact"/>
        <w:ind w:firstLine="680" w:firstLineChars="200"/>
        <w:jc w:val="left"/>
        <w:rPr>
          <w:rFonts w:hint="eastAsia" w:ascii="黑体" w:hAnsi="黑体" w:eastAsia="黑体" w:cs="黑体"/>
          <w:b w:val="0"/>
          <w:bCs w:val="0"/>
          <w:sz w:val="34"/>
          <w:szCs w:val="34"/>
        </w:rPr>
      </w:pPr>
      <w:r>
        <w:rPr>
          <w:rFonts w:hint="eastAsia" w:ascii="黑体" w:hAnsi="黑体" w:eastAsia="黑体" w:cs="黑体"/>
          <w:b w:val="0"/>
          <w:bCs w:val="0"/>
          <w:sz w:val="34"/>
          <w:szCs w:val="34"/>
        </w:rPr>
        <w:t>二、普洱市学雷锋志愿服务站点服务要求</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1、在相应的服务时间段，必须有2名志愿者在岗服务，一人外出办事或上厕所，至少确保有1人在岗。</w:t>
      </w:r>
    </w:p>
    <w:p>
      <w:pPr>
        <w:spacing w:line="560" w:lineRule="exact"/>
        <w:ind w:firstLine="843" w:firstLineChars="248"/>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2、志愿者服务时，必须佩戴志愿者标识（绶带、帽子、马甲任何一样即可）。</w:t>
      </w:r>
    </w:p>
    <w:p>
      <w:pPr>
        <w:spacing w:line="560" w:lineRule="exact"/>
        <w:ind w:left="315" w:leftChars="150" w:firstLine="510" w:firstLineChars="15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3、志愿者要注意形象，热情、主动、微笑开展服务，服务中不能玩手机、相互聊天等不良行为。</w:t>
      </w:r>
    </w:p>
    <w:p>
      <w:pPr>
        <w:spacing w:line="560" w:lineRule="exact"/>
        <w:ind w:left="141" w:leftChars="67" w:firstLine="680" w:firstLineChars="20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4、做好服务记录，服务结束后，要在《普洱市志愿者服务记录簿》、</w:t>
      </w:r>
      <w:r>
        <w:rPr>
          <w:rFonts w:hint="eastAsia" w:ascii="仿宋_GB2312" w:hAnsi="仿宋_GB2312" w:eastAsia="仿宋_GB2312" w:cs="仿宋_GB2312"/>
          <w:color w:val="000000" w:themeColor="text1"/>
          <w:sz w:val="34"/>
          <w:szCs w:val="34"/>
          <w14:textFill>
            <w14:solidFill>
              <w14:schemeClr w14:val="tx1"/>
            </w14:solidFill>
          </w14:textFill>
        </w:rPr>
        <w:t>《普洱市志愿服务证》、全国志愿服务信息系统</w:t>
      </w:r>
      <w:r>
        <w:rPr>
          <w:rFonts w:hint="eastAsia" w:ascii="仿宋_GB2312" w:hAnsi="仿宋_GB2312" w:eastAsia="仿宋_GB2312" w:cs="仿宋_GB2312"/>
          <w:sz w:val="34"/>
          <w:szCs w:val="34"/>
        </w:rPr>
        <w:t>上记录服务日期、时间段、小时数(从2019年1月1日开始记录,每天记录时间不少于5小时，如果没有记录的服务点,请补充完善)，并及时将服务情况、时长录入“全国志愿服务信息系统”，记录服务内容时统一为“站点服务”。</w:t>
      </w:r>
    </w:p>
    <w:p>
      <w:pPr>
        <w:spacing w:line="560" w:lineRule="exact"/>
        <w:ind w:left="141" w:leftChars="67" w:firstLine="680" w:firstLineChars="20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 xml:space="preserve"> 5、服务志愿者牢记：我市正在争创第六届全国文明城市。“富强、民主、文明、和谐，自由、平等、公正、法治，爱国、敬业、诚信、友善”是社会主义核心价值观，“奉献、友爱、互助、进步”是志愿服务精神。</w:t>
      </w:r>
    </w:p>
    <w:p>
      <w:pPr>
        <w:spacing w:line="560" w:lineRule="exact"/>
        <w:ind w:left="141" w:leftChars="67" w:firstLine="680" w:firstLineChars="20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6、各学雷锋志愿服务站点食品、药品等要及时检查，确保食品和药品等不要过期，在保质期范围内。</w:t>
      </w:r>
    </w:p>
    <w:p>
      <w:pPr>
        <w:spacing w:line="560" w:lineRule="exact"/>
        <w:ind w:left="141" w:leftChars="67" w:firstLine="680" w:firstLineChars="200"/>
        <w:jc w:val="left"/>
        <w:rPr>
          <w:rFonts w:ascii="仿宋_GB2312" w:hAnsi="仿宋_GB2312" w:eastAsia="仿宋_GB2312" w:cs="仿宋_GB2312"/>
          <w:sz w:val="34"/>
          <w:szCs w:val="34"/>
        </w:rPr>
      </w:pPr>
      <w:r>
        <w:rPr>
          <w:rFonts w:hint="eastAsia" w:ascii="仿宋_GB2312" w:hAnsi="仿宋_GB2312" w:eastAsia="仿宋_GB2312" w:cs="仿宋_GB2312"/>
          <w:sz w:val="34"/>
          <w:szCs w:val="34"/>
        </w:rPr>
        <w:t>7、对于有多个入口处的学雷锋志愿服务点，在其它入口</w:t>
      </w:r>
      <w:r>
        <w:rPr>
          <w:rFonts w:hint="eastAsia" w:ascii="仿宋_GB2312" w:hAnsi="仿宋_GB2312" w:eastAsia="仿宋_GB2312" w:cs="仿宋_GB2312"/>
          <w:sz w:val="34"/>
          <w:szCs w:val="34"/>
          <w:lang w:eastAsia="zh-CN"/>
        </w:rPr>
        <w:t>处</w:t>
      </w:r>
      <w:r>
        <w:rPr>
          <w:rFonts w:hint="eastAsia" w:ascii="仿宋_GB2312" w:hAnsi="仿宋_GB2312" w:eastAsia="仿宋_GB2312" w:cs="仿宋_GB2312"/>
          <w:sz w:val="34"/>
          <w:szCs w:val="34"/>
        </w:rPr>
        <w:t>显著位置注明学雷锋志愿服务点具体位置。</w:t>
      </w:r>
    </w:p>
    <w:p>
      <w:pPr>
        <w:ind w:firstLine="680" w:firstLineChars="200"/>
        <w:rPr>
          <w:rFonts w:hint="eastAsia" w:ascii="黑体" w:hAnsi="黑体" w:eastAsia="黑体" w:cs="黑体"/>
        </w:rPr>
      </w:pPr>
      <w:r>
        <w:rPr>
          <w:rFonts w:hint="eastAsia" w:ascii="黑体" w:hAnsi="黑体" w:eastAsia="黑体" w:cs="黑体"/>
          <w:b w:val="0"/>
          <w:bCs w:val="0"/>
          <w:sz w:val="34"/>
          <w:szCs w:val="34"/>
        </w:rPr>
        <w:t>三、学雷锋志愿服务点建设各种用品（样图）</w:t>
      </w:r>
    </w:p>
    <w:p>
      <w:pPr>
        <w:ind w:firstLine="669" w:firstLineChars="196"/>
        <w:rPr>
          <w:rFonts w:ascii="仿宋_GB2312" w:eastAsia="仿宋_GB2312"/>
          <w:sz w:val="34"/>
          <w:szCs w:val="34"/>
        </w:rPr>
      </w:pPr>
      <w:r>
        <w:rPr>
          <w:rFonts w:hint="eastAsia" w:ascii="仿宋_GB2312" w:eastAsia="仿宋_GB2312"/>
          <w:b/>
          <w:bCs/>
          <w:sz w:val="34"/>
          <w:szCs w:val="34"/>
        </w:rPr>
        <w:t>1.普洱市学雷锋志愿服务点名称牌（样图）</w:t>
      </w:r>
    </w:p>
    <w:p>
      <w:r>
        <w:rPr>
          <w:rFonts w:hint="eastAsia"/>
        </w:rPr>
        <w:drawing>
          <wp:inline distT="0" distB="0" distL="114300" distR="114300">
            <wp:extent cx="5428615" cy="3837305"/>
            <wp:effectExtent l="0" t="0" r="635" b="10795"/>
            <wp:docPr id="2" name="图片 2" descr="志愿服务点名称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志愿服务点名称牌"/>
                    <pic:cNvPicPr>
                      <a:picLocks noChangeAspect="1"/>
                    </pic:cNvPicPr>
                  </pic:nvPicPr>
                  <pic:blipFill>
                    <a:blip r:embed="rId6"/>
                    <a:stretch>
                      <a:fillRect/>
                    </a:stretch>
                  </pic:blipFill>
                  <pic:spPr>
                    <a:xfrm>
                      <a:off x="0" y="0"/>
                      <a:ext cx="5428615" cy="3837305"/>
                    </a:xfrm>
                    <a:prstGeom prst="rect">
                      <a:avLst/>
                    </a:prstGeom>
                  </pic:spPr>
                </pic:pic>
              </a:graphicData>
            </a:graphic>
          </wp:inline>
        </w:drawing>
      </w:r>
    </w:p>
    <w:p/>
    <w:p/>
    <w:p>
      <w:pPr>
        <w:rPr>
          <w:b/>
          <w:bCs/>
          <w:sz w:val="32"/>
          <w:szCs w:val="32"/>
        </w:rPr>
      </w:pPr>
    </w:p>
    <w:p>
      <w:pPr>
        <w:rPr>
          <w:rFonts w:hint="eastAsia" w:ascii="仿宋_GB2312" w:hAnsi="仿宋_GB2312" w:eastAsia="仿宋_GB2312" w:cs="仿宋_GB2312"/>
          <w:b/>
          <w:bCs/>
          <w:sz w:val="34"/>
          <w:szCs w:val="34"/>
        </w:rPr>
      </w:pPr>
      <w:r>
        <w:rPr>
          <w:rFonts w:hint="eastAsia" w:ascii="仿宋_GB2312" w:hAnsi="仿宋_GB2312" w:eastAsia="仿宋_GB2312" w:cs="仿宋_GB2312"/>
          <w:b/>
          <w:bCs/>
          <w:sz w:val="34"/>
          <w:szCs w:val="34"/>
        </w:rPr>
        <w:t>2.普洱市学雷锋志愿服务点制度（样图）：</w:t>
      </w:r>
    </w:p>
    <w:p>
      <w:r>
        <w:rPr>
          <w:rFonts w:hint="eastAsia"/>
        </w:rPr>
        <w:drawing>
          <wp:inline distT="0" distB="0" distL="114300" distR="114300">
            <wp:extent cx="5269865" cy="2635250"/>
            <wp:effectExtent l="0" t="0" r="6985" b="12700"/>
            <wp:docPr id="3" name="图片 3" descr="市图书馆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市图书馆样图"/>
                    <pic:cNvPicPr>
                      <a:picLocks noChangeAspect="1"/>
                    </pic:cNvPicPr>
                  </pic:nvPicPr>
                  <pic:blipFill>
                    <a:blip r:embed="rId7"/>
                    <a:stretch>
                      <a:fillRect/>
                    </a:stretch>
                  </pic:blipFill>
                  <pic:spPr>
                    <a:xfrm>
                      <a:off x="0" y="0"/>
                      <a:ext cx="5269865" cy="2635250"/>
                    </a:xfrm>
                    <a:prstGeom prst="rect">
                      <a:avLst/>
                    </a:prstGeom>
                  </pic:spPr>
                </pic:pic>
              </a:graphicData>
            </a:graphic>
          </wp:inline>
        </w:drawing>
      </w:r>
    </w:p>
    <w:p/>
    <w:p/>
    <w:p/>
    <w:p/>
    <w:p/>
    <w:p/>
    <w:p/>
    <w:p/>
    <w:p>
      <w:pPr>
        <w:rPr>
          <w:rFonts w:eastAsia="仿宋_GB2312"/>
          <w:b/>
          <w:bCs/>
          <w:sz w:val="34"/>
          <w:szCs w:val="34"/>
        </w:rPr>
      </w:pPr>
      <w:r>
        <w:rPr>
          <w:rFonts w:hint="eastAsia" w:ascii="仿宋_GB2312" w:hAnsi="仿宋" w:eastAsia="仿宋_GB2312" w:cs="仿宋_GB2312"/>
          <w:b/>
          <w:bCs/>
          <w:sz w:val="34"/>
          <w:szCs w:val="34"/>
        </w:rPr>
        <w:t>3.普洱市志愿者服务记录登记薄（样图）：</w:t>
      </w:r>
    </w:p>
    <w:p>
      <w:r>
        <w:rPr>
          <w:rFonts w:hint="eastAsia"/>
        </w:rPr>
        <w:drawing>
          <wp:inline distT="0" distB="0" distL="114300" distR="114300">
            <wp:extent cx="2654935" cy="1899285"/>
            <wp:effectExtent l="0" t="0" r="12065" b="5715"/>
            <wp:docPr id="1" name="图片 1" descr="2bf8fa00135ff7b81e1df13a58b7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f8fa00135ff7b81e1df13a58b7207"/>
                    <pic:cNvPicPr>
                      <a:picLocks noChangeAspect="1"/>
                    </pic:cNvPicPr>
                  </pic:nvPicPr>
                  <pic:blipFill>
                    <a:blip r:embed="rId8"/>
                    <a:stretch>
                      <a:fillRect/>
                    </a:stretch>
                  </pic:blipFill>
                  <pic:spPr>
                    <a:xfrm>
                      <a:off x="0" y="0"/>
                      <a:ext cx="2654935" cy="1899285"/>
                    </a:xfrm>
                    <a:prstGeom prst="rect">
                      <a:avLst/>
                    </a:prstGeom>
                  </pic:spPr>
                </pic:pic>
              </a:graphicData>
            </a:graphic>
          </wp:inline>
        </w:drawing>
      </w:r>
      <w:r>
        <w:rPr>
          <w:rFonts w:hint="eastAsia"/>
        </w:rPr>
        <w:drawing>
          <wp:inline distT="0" distB="0" distL="114300" distR="114300">
            <wp:extent cx="2551430" cy="1891030"/>
            <wp:effectExtent l="0" t="0" r="1270" b="13970"/>
            <wp:docPr id="4" name="图片 4" descr="20b1c66ff022243eaad8feed5026e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b1c66ff022243eaad8feed5026e8e"/>
                    <pic:cNvPicPr>
                      <a:picLocks noChangeAspect="1"/>
                    </pic:cNvPicPr>
                  </pic:nvPicPr>
                  <pic:blipFill>
                    <a:blip r:embed="rId9"/>
                    <a:stretch>
                      <a:fillRect/>
                    </a:stretch>
                  </pic:blipFill>
                  <pic:spPr>
                    <a:xfrm>
                      <a:off x="0" y="0"/>
                      <a:ext cx="2551430" cy="1891030"/>
                    </a:xfrm>
                    <a:prstGeom prst="rect">
                      <a:avLst/>
                    </a:prstGeom>
                  </pic:spPr>
                </pic:pic>
              </a:graphicData>
            </a:graphic>
          </wp:inline>
        </w:drawing>
      </w:r>
    </w:p>
    <w:p>
      <w:r>
        <w:rPr>
          <w:rFonts w:hint="eastAsia"/>
        </w:rPr>
        <w:t>备注：（按时参加活动并记录），活动结束后及时将服务信息、时长录入全国志愿服务信息系统。</w:t>
      </w:r>
    </w:p>
    <w:p/>
    <w:p>
      <w:pPr>
        <w:rPr>
          <w:b/>
          <w:bCs/>
          <w:sz w:val="32"/>
          <w:szCs w:val="32"/>
        </w:rPr>
      </w:pPr>
    </w:p>
    <w:p>
      <w:pPr>
        <w:rPr>
          <w:rFonts w:hint="eastAsia" w:ascii="仿宋_GB2312" w:hAnsi="仿宋_GB2312" w:eastAsia="仿宋_GB2312" w:cs="仿宋_GB2312"/>
          <w:b/>
          <w:bCs/>
          <w:sz w:val="34"/>
          <w:szCs w:val="34"/>
        </w:rPr>
      </w:pPr>
    </w:p>
    <w:p>
      <w:pPr>
        <w:rPr>
          <w:rFonts w:hint="eastAsia" w:ascii="仿宋_GB2312" w:hAnsi="仿宋_GB2312" w:eastAsia="仿宋_GB2312" w:cs="仿宋_GB2312"/>
          <w:b/>
          <w:bCs/>
          <w:sz w:val="34"/>
          <w:szCs w:val="34"/>
        </w:rPr>
      </w:pPr>
    </w:p>
    <w:p>
      <w:pPr>
        <w:rPr>
          <w:rFonts w:hint="eastAsia" w:ascii="仿宋_GB2312" w:hAnsi="仿宋_GB2312" w:eastAsia="仿宋_GB2312" w:cs="仿宋_GB2312"/>
          <w:b/>
          <w:bCs/>
          <w:sz w:val="34"/>
          <w:szCs w:val="34"/>
        </w:rPr>
      </w:pPr>
    </w:p>
    <w:p>
      <w:pPr>
        <w:rPr>
          <w:rFonts w:hint="eastAsia" w:ascii="仿宋_GB2312" w:hAnsi="仿宋_GB2312" w:eastAsia="仿宋_GB2312" w:cs="仿宋_GB2312"/>
          <w:b/>
          <w:bCs/>
          <w:sz w:val="34"/>
          <w:szCs w:val="34"/>
        </w:rPr>
      </w:pPr>
      <w:r>
        <w:rPr>
          <w:rFonts w:hint="eastAsia" w:ascii="仿宋_GB2312" w:hAnsi="仿宋_GB2312" w:eastAsia="仿宋_GB2312" w:cs="仿宋_GB2312"/>
          <w:b/>
          <w:bCs/>
          <w:sz w:val="34"/>
          <w:szCs w:val="34"/>
        </w:rPr>
        <w:t>4.志愿者绶带样式（样图）：</w:t>
      </w:r>
    </w:p>
    <w:p/>
    <w:p/>
    <w:p>
      <w:r>
        <w:rPr>
          <w:rFonts w:hint="eastAsia"/>
        </w:rPr>
        <w:drawing>
          <wp:inline distT="0" distB="0" distL="114300" distR="114300">
            <wp:extent cx="647700" cy="4038600"/>
            <wp:effectExtent l="0" t="0" r="0" b="0"/>
            <wp:docPr id="6" name="图片 6" descr="636766606035539357548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367666060355393575481494"/>
                    <pic:cNvPicPr>
                      <a:picLocks noChangeAspect="1"/>
                    </pic:cNvPicPr>
                  </pic:nvPicPr>
                  <pic:blipFill>
                    <a:blip r:embed="rId10"/>
                    <a:stretch>
                      <a:fillRect/>
                    </a:stretch>
                  </pic:blipFill>
                  <pic:spPr>
                    <a:xfrm>
                      <a:off x="0" y="0"/>
                      <a:ext cx="647700" cy="4038600"/>
                    </a:xfrm>
                    <a:prstGeom prst="rect">
                      <a:avLst/>
                    </a:prstGeom>
                  </pic:spPr>
                </pic:pic>
              </a:graphicData>
            </a:graphic>
          </wp:inline>
        </w:drawing>
      </w:r>
    </w:p>
    <w:p>
      <w:pPr>
        <w:rPr>
          <w:b/>
          <w:bCs/>
          <w:sz w:val="32"/>
          <w:szCs w:val="32"/>
        </w:rPr>
      </w:pPr>
    </w:p>
    <w:p>
      <w:pPr>
        <w:rPr>
          <w:b/>
          <w:bCs/>
          <w:sz w:val="32"/>
          <w:szCs w:val="32"/>
        </w:rPr>
      </w:pPr>
    </w:p>
    <w:p>
      <w:pPr>
        <w:rPr>
          <w:b/>
          <w:bCs/>
          <w:sz w:val="34"/>
          <w:szCs w:val="34"/>
        </w:rPr>
      </w:pPr>
      <w:r>
        <w:rPr>
          <w:rFonts w:hint="eastAsia" w:ascii="仿宋_GB2312" w:hAnsi="仿宋_GB2312" w:eastAsia="仿宋_GB2312" w:cs="仿宋_GB2312"/>
          <w:b/>
          <w:bCs/>
          <w:sz w:val="34"/>
          <w:szCs w:val="34"/>
        </w:rPr>
        <w:t>5.志愿者帽子（样图）：</w:t>
      </w:r>
    </w:p>
    <w:p>
      <w:pPr>
        <w:tabs>
          <w:tab w:val="left" w:pos="4140"/>
        </w:tabs>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drawing>
          <wp:anchor distT="0" distB="0" distL="114300" distR="114300" simplePos="0" relativeHeight="251662336" behindDoc="1" locked="0" layoutInCell="1" allowOverlap="1">
            <wp:simplePos x="0" y="0"/>
            <wp:positionH relativeFrom="column">
              <wp:posOffset>162560</wp:posOffset>
            </wp:positionH>
            <wp:positionV relativeFrom="paragraph">
              <wp:posOffset>34925</wp:posOffset>
            </wp:positionV>
            <wp:extent cx="2311400" cy="2235200"/>
            <wp:effectExtent l="0" t="0" r="12700" b="12700"/>
            <wp:wrapTight wrapText="bothSides">
              <wp:wrapPolygon>
                <wp:start x="0" y="0"/>
                <wp:lineTo x="0" y="21355"/>
                <wp:lineTo x="21363" y="21355"/>
                <wp:lineTo x="21363" y="0"/>
                <wp:lineTo x="0" y="0"/>
              </wp:wrapPolygon>
            </wp:wrapTight>
            <wp:docPr id="8" name="图片 42" descr="919040095355868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2" descr="919040095355868069"/>
                    <pic:cNvPicPr>
                      <a:picLocks noChangeAspect="1" noChangeArrowheads="1"/>
                    </pic:cNvPicPr>
                  </pic:nvPicPr>
                  <pic:blipFill>
                    <a:blip r:embed="rId11" cstate="print"/>
                    <a:srcRect/>
                    <a:stretch>
                      <a:fillRect/>
                    </a:stretch>
                  </pic:blipFill>
                  <pic:spPr>
                    <a:xfrm>
                      <a:off x="0" y="0"/>
                      <a:ext cx="2311400" cy="2235200"/>
                    </a:xfrm>
                    <a:prstGeom prst="rect">
                      <a:avLst/>
                    </a:prstGeom>
                    <a:noFill/>
                    <a:ln w="9525" cmpd="sng">
                      <a:noFill/>
                      <a:miter lim="800000"/>
                      <a:headEnd/>
                      <a:tailEnd/>
                    </a:ln>
                    <a:effectLst/>
                  </pic:spPr>
                </pic:pic>
              </a:graphicData>
            </a:graphic>
          </wp:anchor>
        </w:drawing>
      </w:r>
    </w:p>
    <w:p>
      <w:pPr>
        <w:rPr>
          <w:rFonts w:ascii="方正小标宋_GBK" w:hAnsi="方正小标宋_GBK" w:eastAsia="方正小标宋_GBK" w:cs="方正小标宋_GBK"/>
          <w:color w:val="000000"/>
          <w:kern w:val="0"/>
          <w:sz w:val="44"/>
          <w:szCs w:val="44"/>
        </w:rPr>
      </w:pPr>
    </w:p>
    <w:p>
      <w:pPr>
        <w:rPr>
          <w:rFonts w:ascii="方正小标宋_GBK" w:hAnsi="方正小标宋_GBK" w:eastAsia="方正小标宋_GBK" w:cs="方正小标宋_GBK"/>
          <w:sz w:val="44"/>
          <w:szCs w:val="44"/>
        </w:rPr>
      </w:pPr>
    </w:p>
    <w:p>
      <w:pPr>
        <w:rPr>
          <w:rFonts w:ascii="方正小标宋_GBK" w:hAnsi="方正小标宋_GBK" w:eastAsia="方正小标宋_GBK" w:cs="方正小标宋_GBK"/>
          <w:sz w:val="44"/>
          <w:szCs w:val="44"/>
        </w:rPr>
      </w:pPr>
    </w:p>
    <w:p>
      <w:pPr>
        <w:rPr>
          <w:rFonts w:hint="eastAsia" w:ascii="仿宋_GB2312" w:hAnsi="仿宋_GB2312" w:eastAsia="仿宋_GB2312" w:cs="仿宋_GB2312"/>
          <w:b/>
          <w:bCs/>
          <w:sz w:val="34"/>
          <w:szCs w:val="34"/>
        </w:rPr>
      </w:pPr>
      <w:r>
        <w:rPr>
          <w:rFonts w:hint="eastAsia" w:ascii="仿宋_GB2312" w:hAnsi="仿宋_GB2312" w:eastAsia="仿宋_GB2312" w:cs="仿宋_GB2312"/>
          <w:b/>
          <w:bCs/>
          <w:sz w:val="34"/>
          <w:szCs w:val="34"/>
        </w:rPr>
        <w:tab/>
      </w:r>
      <w:r>
        <w:rPr>
          <w:rFonts w:hint="eastAsia" w:ascii="仿宋_GB2312" w:hAnsi="仿宋_GB2312" w:eastAsia="仿宋_GB2312" w:cs="仿宋_GB2312"/>
          <w:b/>
          <w:bCs/>
          <w:sz w:val="34"/>
          <w:szCs w:val="34"/>
        </w:rPr>
        <w:t>6.志愿者马甲（样图）：</w:t>
      </w:r>
    </w:p>
    <w:p>
      <w:pPr>
        <w:tabs>
          <w:tab w:val="left" w:pos="780"/>
        </w:tabs>
        <w:jc w:val="center"/>
        <w:rPr>
          <w:rFonts w:ascii="方正小标宋_GBK" w:hAnsi="方正小标宋_GBK" w:eastAsia="方正小标宋_GBK" w:cs="方正小标宋_GBK"/>
          <w:sz w:val="44"/>
          <w:szCs w:val="44"/>
        </w:rPr>
        <w:sectPr>
          <w:footerReference r:id="rId3" w:type="default"/>
          <w:footerReference r:id="rId4" w:type="even"/>
          <w:pgSz w:w="11906" w:h="16838"/>
          <w:pgMar w:top="1417" w:right="1531" w:bottom="1417" w:left="1474" w:header="851" w:footer="1474" w:gutter="0"/>
          <w:cols w:space="720" w:num="1"/>
          <w:docGrid w:type="lines" w:linePitch="312" w:charSpace="0"/>
        </w:sectPr>
      </w:pPr>
      <w:r>
        <w:rPr>
          <w:rFonts w:ascii="方正小标宋_GBK" w:hAnsi="方正小标宋_GBK" w:eastAsia="方正小标宋_GBK" w:cs="方正小标宋_GBK"/>
          <w:sz w:val="44"/>
          <w:szCs w:val="44"/>
        </w:rPr>
        <w:drawing>
          <wp:anchor distT="0" distB="0" distL="114300" distR="114300" simplePos="0" relativeHeight="251660288" behindDoc="1" locked="0" layoutInCell="1" allowOverlap="1">
            <wp:simplePos x="0" y="0"/>
            <wp:positionH relativeFrom="column">
              <wp:posOffset>210185</wp:posOffset>
            </wp:positionH>
            <wp:positionV relativeFrom="paragraph">
              <wp:posOffset>495300</wp:posOffset>
            </wp:positionV>
            <wp:extent cx="4133850" cy="3486150"/>
            <wp:effectExtent l="0" t="0" r="0" b="0"/>
            <wp:wrapTight wrapText="bothSides">
              <wp:wrapPolygon>
                <wp:start x="0" y="0"/>
                <wp:lineTo x="0" y="21482"/>
                <wp:lineTo x="21500" y="21482"/>
                <wp:lineTo x="21500" y="0"/>
                <wp:lineTo x="0" y="0"/>
              </wp:wrapPolygon>
            </wp:wrapTight>
            <wp:docPr id="7" name="图片 41" descr="19836923152621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1" descr="198369231526217022"/>
                    <pic:cNvPicPr>
                      <a:picLocks noChangeAspect="1" noChangeArrowheads="1"/>
                    </pic:cNvPicPr>
                  </pic:nvPicPr>
                  <pic:blipFill>
                    <a:blip r:embed="rId12" cstate="print"/>
                    <a:srcRect/>
                    <a:stretch>
                      <a:fillRect/>
                    </a:stretch>
                  </pic:blipFill>
                  <pic:spPr>
                    <a:xfrm>
                      <a:off x="0" y="0"/>
                      <a:ext cx="4133850" cy="3486150"/>
                    </a:xfrm>
                    <a:prstGeom prst="rect">
                      <a:avLst/>
                    </a:prstGeom>
                    <a:noFill/>
                    <a:ln w="9525" cmpd="sng">
                      <a:noFill/>
                      <a:miter lim="800000"/>
                      <a:headEnd/>
                      <a:tailEnd/>
                    </a:ln>
                  </pic:spPr>
                </pic:pic>
              </a:graphicData>
            </a:graphic>
          </wp:anchor>
        </w:drawing>
      </w:r>
    </w:p>
    <w:p>
      <w:pPr>
        <w:rPr>
          <w:rFonts w:ascii="方正小标宋_GBK" w:hAnsi="方正小标宋_GBK" w:eastAsia="方正小标宋_GBK" w:cs="方正小标宋_GBK"/>
          <w:sz w:val="34"/>
          <w:szCs w:val="34"/>
        </w:rPr>
      </w:pPr>
      <w:r>
        <w:rPr>
          <w:rFonts w:ascii="方正小标宋_GBK" w:hAnsi="方正小标宋_GBK" w:eastAsia="方正小标宋_GBK" w:cs="方正小标宋_GBK"/>
          <w:sz w:val="34"/>
          <w:szCs w:val="34"/>
        </w:rPr>
        <w:tab/>
      </w:r>
    </w:p>
    <w:p>
      <w:pPr>
        <w:rPr>
          <w:rFonts w:ascii="方正小标宋_GBK" w:hAnsi="方正小标宋_GBK" w:eastAsia="方正小标宋_GBK" w:cs="方正小标宋_GBK"/>
          <w:sz w:val="34"/>
          <w:szCs w:val="34"/>
        </w:rPr>
      </w:pPr>
    </w:p>
    <w:p>
      <w:pPr>
        <w:ind w:firstLine="1024" w:firstLineChars="300"/>
        <w:rPr>
          <w:b/>
          <w:bCs/>
          <w:sz w:val="34"/>
          <w:szCs w:val="34"/>
        </w:rPr>
      </w:pPr>
      <w:r>
        <w:rPr>
          <w:rFonts w:hint="eastAsia" w:ascii="仿宋_GB2312" w:hAnsi="仿宋_GB2312" w:eastAsia="仿宋_GB2312" w:cs="仿宋_GB2312"/>
          <w:b/>
          <w:bCs/>
          <w:sz w:val="34"/>
          <w:szCs w:val="34"/>
        </w:rPr>
        <w:t>7.学雷锋志愿服务点指示牌（样图）：</w:t>
      </w:r>
    </w:p>
    <w:p>
      <w:pPr>
        <w:jc w:val="center"/>
        <w:rPr>
          <w:b/>
          <w:bCs/>
          <w:sz w:val="34"/>
          <w:szCs w:val="34"/>
        </w:rPr>
      </w:pPr>
      <w:r>
        <w:rPr>
          <w:rFonts w:hint="eastAsia"/>
          <w:b/>
          <w:bCs/>
          <w:sz w:val="34"/>
          <w:szCs w:val="34"/>
        </w:rPr>
        <w:drawing>
          <wp:inline distT="0" distB="0" distL="114300" distR="114300">
            <wp:extent cx="4393565" cy="3103245"/>
            <wp:effectExtent l="0" t="0" r="6985" b="1905"/>
            <wp:docPr id="5" name="图片 5" descr="微信图片_20190710145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0710145837"/>
                    <pic:cNvPicPr>
                      <a:picLocks noChangeAspect="1"/>
                    </pic:cNvPicPr>
                  </pic:nvPicPr>
                  <pic:blipFill>
                    <a:blip r:embed="rId13"/>
                    <a:stretch>
                      <a:fillRect/>
                    </a:stretch>
                  </pic:blipFill>
                  <pic:spPr>
                    <a:xfrm>
                      <a:off x="0" y="0"/>
                      <a:ext cx="4393565" cy="3103245"/>
                    </a:xfrm>
                    <a:prstGeom prst="rect">
                      <a:avLst/>
                    </a:prstGeom>
                  </pic:spPr>
                </pic:pic>
              </a:graphicData>
            </a:graphic>
          </wp:inline>
        </w:drawing>
      </w:r>
    </w:p>
    <w:p>
      <w:pPr>
        <w:rPr>
          <w:b/>
          <w:bCs/>
          <w:sz w:val="34"/>
          <w:szCs w:val="34"/>
        </w:rPr>
      </w:pPr>
    </w:p>
    <w:p>
      <w:pPr>
        <w:rPr>
          <w:b/>
          <w:bCs/>
          <w:sz w:val="34"/>
          <w:szCs w:val="34"/>
        </w:rPr>
      </w:pPr>
      <w:r>
        <w:rPr>
          <w:rFonts w:ascii="方正小标宋_GBK" w:hAnsi="方正小标宋_GBK" w:eastAsia="方正小标宋_GBK" w:cs="方正小标宋_GBK"/>
          <w:sz w:val="34"/>
          <w:szCs w:val="34"/>
        </w:rPr>
        <w:tab/>
      </w:r>
      <w:r>
        <w:rPr>
          <w:rFonts w:hint="eastAsia" w:ascii="仿宋_GB2312" w:hAnsi="仿宋_GB2312" w:eastAsia="仿宋_GB2312" w:cs="仿宋_GB2312"/>
          <w:b/>
          <w:bCs/>
          <w:sz w:val="34"/>
          <w:szCs w:val="34"/>
        </w:rPr>
        <w:t>8.服务项目（样图）：</w:t>
      </w:r>
    </w:p>
    <w:p>
      <w:pPr>
        <w:jc w:val="center"/>
        <w:rPr>
          <w:rFonts w:ascii="方正小标宋_GBK" w:hAnsi="方正小标宋_GBK" w:eastAsia="方正小标宋_GBK" w:cs="方正小标宋_GBK"/>
          <w:color w:val="000000"/>
          <w:kern w:val="0"/>
          <w:sz w:val="44"/>
          <w:szCs w:val="44"/>
        </w:rPr>
      </w:pPr>
      <w:r>
        <w:rPr>
          <w:rFonts w:hint="eastAsia"/>
          <w:b/>
          <w:bCs/>
          <w:sz w:val="34"/>
          <w:szCs w:val="34"/>
        </w:rPr>
        <w:drawing>
          <wp:inline distT="0" distB="0" distL="114300" distR="114300">
            <wp:extent cx="2582545" cy="3657600"/>
            <wp:effectExtent l="0" t="0" r="8255" b="0"/>
            <wp:docPr id="10" name="图片 10" descr="微信图片_2019071014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90710145857"/>
                    <pic:cNvPicPr>
                      <a:picLocks noChangeAspect="1"/>
                    </pic:cNvPicPr>
                  </pic:nvPicPr>
                  <pic:blipFill>
                    <a:blip r:embed="rId14"/>
                    <a:stretch>
                      <a:fillRect/>
                    </a:stretch>
                  </pic:blipFill>
                  <pic:spPr>
                    <a:xfrm>
                      <a:off x="0" y="0"/>
                      <a:ext cx="2582545" cy="3657600"/>
                    </a:xfrm>
                    <a:prstGeom prst="rect">
                      <a:avLst/>
                    </a:prstGeom>
                  </pic:spPr>
                </pic:pic>
              </a:graphicData>
            </a:graphic>
          </wp:inline>
        </w:drawing>
      </w:r>
      <w:r>
        <w:rPr>
          <w:rFonts w:hint="eastAsia"/>
          <w:b/>
          <w:bCs/>
          <w:sz w:val="34"/>
          <w:szCs w:val="34"/>
        </w:rPr>
        <w:drawing>
          <wp:inline distT="0" distB="0" distL="114300" distR="114300">
            <wp:extent cx="2614295" cy="3649980"/>
            <wp:effectExtent l="0" t="0" r="14605" b="7620"/>
            <wp:docPr id="9" name="图片 9" descr="微信图片_20190710145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0710145847"/>
                    <pic:cNvPicPr>
                      <a:picLocks noChangeAspect="1"/>
                    </pic:cNvPicPr>
                  </pic:nvPicPr>
                  <pic:blipFill>
                    <a:blip r:embed="rId15"/>
                    <a:stretch>
                      <a:fillRect/>
                    </a:stretch>
                  </pic:blipFill>
                  <pic:spPr>
                    <a:xfrm>
                      <a:off x="0" y="0"/>
                      <a:ext cx="2614295" cy="3649980"/>
                    </a:xfrm>
                    <a:prstGeom prst="rect">
                      <a:avLst/>
                    </a:prstGeom>
                  </pic:spPr>
                </pic:pic>
              </a:graphicData>
            </a:graphic>
          </wp:inline>
        </w:drawing>
      </w:r>
    </w:p>
    <w:p>
      <w:pPr>
        <w:tabs>
          <w:tab w:val="left" w:pos="312"/>
        </w:tabs>
        <w:ind w:firstLine="1928" w:firstLineChars="600"/>
        <w:rPr>
          <w:rFonts w:hint="eastAsia"/>
          <w:bCs/>
          <w:sz w:val="32"/>
          <w:szCs w:val="40"/>
        </w:rPr>
      </w:pPr>
      <w:r>
        <w:rPr>
          <w:rFonts w:hint="eastAsia"/>
          <w:b/>
          <w:bCs/>
          <w:sz w:val="32"/>
          <w:szCs w:val="40"/>
        </w:rPr>
        <w:t>备注：</w:t>
      </w:r>
      <w:r>
        <w:rPr>
          <w:rFonts w:hint="eastAsia"/>
          <w:bCs/>
          <w:sz w:val="32"/>
          <w:szCs w:val="40"/>
        </w:rPr>
        <w:t>二个选择其中任何一个都可以</w:t>
      </w:r>
    </w:p>
    <w:p>
      <w:pPr>
        <w:spacing w:line="520" w:lineRule="atLeast"/>
        <w:ind w:firstLine="1767" w:firstLineChars="400"/>
        <w:jc w:val="both"/>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sz w:val="44"/>
          <w:szCs w:val="44"/>
        </w:rPr>
        <w:drawing>
          <wp:inline distT="0" distB="0" distL="114300" distR="114300">
            <wp:extent cx="658495" cy="658495"/>
            <wp:effectExtent l="0" t="0" r="8255" b="8255"/>
            <wp:docPr id="14" name="图片 1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图片1"/>
                    <pic:cNvPicPr>
                      <a:picLocks noChangeAspect="1"/>
                    </pic:cNvPicPr>
                  </pic:nvPicPr>
                  <pic:blipFill>
                    <a:blip r:embed="rId16"/>
                    <a:stretch>
                      <a:fillRect/>
                    </a:stretch>
                  </pic:blipFill>
                  <pic:spPr>
                    <a:xfrm>
                      <a:off x="0" y="0"/>
                      <a:ext cx="658495" cy="658495"/>
                    </a:xfrm>
                    <a:prstGeom prst="rect">
                      <a:avLst/>
                    </a:prstGeom>
                  </pic:spPr>
                </pic:pic>
              </a:graphicData>
            </a:graphic>
          </wp:inline>
        </w:drawing>
      </w:r>
      <w:r>
        <w:rPr>
          <w:rFonts w:hint="eastAsia" w:ascii="方正小标宋简体" w:hAnsi="方正小标宋简体" w:eastAsia="方正小标宋简体" w:cs="方正小标宋简体"/>
          <w:b w:val="0"/>
          <w:bCs/>
          <w:sz w:val="44"/>
          <w:szCs w:val="44"/>
        </w:rPr>
        <w:t>普洱市个人志愿者注册登记表</w:t>
      </w:r>
    </w:p>
    <w:p>
      <w:pPr>
        <w:rPr>
          <w:rFonts w:hint="eastAsia" w:ascii="仿宋_GB2312" w:hAnsi="仿宋" w:eastAsia="仿宋_GB2312"/>
          <w:sz w:val="28"/>
          <w:szCs w:val="28"/>
        </w:rPr>
      </w:pPr>
      <w:r>
        <w:rPr>
          <w:rFonts w:hint="eastAsia" w:ascii="仿宋_GB2312" w:hAnsi="仿宋" w:eastAsia="仿宋_GB2312"/>
          <w:sz w:val="24"/>
          <w:szCs w:val="24"/>
        </w:rPr>
        <w:t xml:space="preserve">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注册机构 ：  </w:t>
      </w:r>
      <w:r>
        <w:rPr>
          <w:rFonts w:hint="eastAsia" w:ascii="仿宋_GB2312" w:hAnsi="仿宋" w:eastAsia="仿宋_GB2312"/>
          <w:kern w:val="0"/>
          <w:sz w:val="24"/>
          <w:szCs w:val="24"/>
        </w:rPr>
        <w:t xml:space="preserve">                         </w:t>
      </w:r>
      <w:r>
        <w:rPr>
          <w:rFonts w:hint="eastAsia" w:ascii="仿宋_GB2312" w:hAnsi="仿宋" w:eastAsia="仿宋_GB2312"/>
          <w:sz w:val="24"/>
          <w:szCs w:val="24"/>
        </w:rPr>
        <w:t xml:space="preserve">日期：        年    月   日  </w:t>
      </w:r>
      <w:r>
        <w:rPr>
          <w:rFonts w:hint="eastAsia" w:ascii="仿宋_GB2312" w:hAnsi="仿宋" w:eastAsia="仿宋_GB2312"/>
          <w:b/>
          <w:sz w:val="24"/>
          <w:szCs w:val="24"/>
        </w:rPr>
        <w:t xml:space="preserve">      </w:t>
      </w:r>
      <w:r>
        <w:rPr>
          <w:rFonts w:hint="eastAsia" w:ascii="仿宋_GB2312" w:hAnsi="仿宋" w:eastAsia="仿宋_GB2312"/>
          <w:b/>
          <w:sz w:val="28"/>
          <w:szCs w:val="28"/>
        </w:rPr>
        <w:t xml:space="preserve">                </w:t>
      </w:r>
      <w:r>
        <w:rPr>
          <w:rFonts w:hint="eastAsia" w:ascii="仿宋_GB2312" w:hAnsi="仿宋" w:eastAsia="仿宋_GB2312"/>
          <w:sz w:val="28"/>
          <w:szCs w:val="28"/>
        </w:rPr>
        <w:t xml:space="preserve"> </w:t>
      </w: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753"/>
        <w:gridCol w:w="1472"/>
        <w:gridCol w:w="1748"/>
        <w:gridCol w:w="35"/>
        <w:gridCol w:w="144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姓  名</w:t>
            </w:r>
          </w:p>
        </w:tc>
        <w:tc>
          <w:tcPr>
            <w:tcW w:w="1753" w:type="dxa"/>
            <w:noWrap w:val="0"/>
            <w:vAlign w:val="center"/>
          </w:tcPr>
          <w:p>
            <w:pPr>
              <w:spacing w:line="480" w:lineRule="auto"/>
              <w:jc w:val="center"/>
              <w:rPr>
                <w:rFonts w:hint="eastAsia" w:ascii="仿宋_GB2312" w:hAnsi="仿宋" w:eastAsia="仿宋_GB2312"/>
                <w:sz w:val="24"/>
              </w:rPr>
            </w:pPr>
          </w:p>
        </w:tc>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职务/职称</w:t>
            </w:r>
          </w:p>
        </w:tc>
        <w:tc>
          <w:tcPr>
            <w:tcW w:w="1748" w:type="dxa"/>
            <w:noWrap w:val="0"/>
            <w:vAlign w:val="center"/>
          </w:tcPr>
          <w:p>
            <w:pPr>
              <w:spacing w:line="480" w:lineRule="auto"/>
              <w:jc w:val="center"/>
              <w:rPr>
                <w:rFonts w:hint="eastAsia" w:ascii="仿宋_GB2312" w:hAnsi="仿宋" w:eastAsia="仿宋_GB2312"/>
                <w:sz w:val="24"/>
              </w:rPr>
            </w:pPr>
          </w:p>
        </w:tc>
        <w:tc>
          <w:tcPr>
            <w:tcW w:w="1475" w:type="dxa"/>
            <w:gridSpan w:val="2"/>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政治面貌</w:t>
            </w:r>
          </w:p>
        </w:tc>
        <w:tc>
          <w:tcPr>
            <w:tcW w:w="1590" w:type="dxa"/>
            <w:noWrap w:val="0"/>
            <w:vAlign w:val="center"/>
          </w:tcPr>
          <w:p>
            <w:pPr>
              <w:spacing w:line="480" w:lineRule="auto"/>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性  别</w:t>
            </w:r>
          </w:p>
        </w:tc>
        <w:tc>
          <w:tcPr>
            <w:tcW w:w="1753" w:type="dxa"/>
            <w:noWrap w:val="0"/>
            <w:vAlign w:val="center"/>
          </w:tcPr>
          <w:p>
            <w:pPr>
              <w:spacing w:line="480" w:lineRule="auto"/>
              <w:jc w:val="center"/>
              <w:rPr>
                <w:rFonts w:hint="eastAsia" w:ascii="仿宋_GB2312" w:hAnsi="仿宋" w:eastAsia="仿宋_GB2312"/>
                <w:sz w:val="24"/>
              </w:rPr>
            </w:pPr>
          </w:p>
        </w:tc>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出生日期</w:t>
            </w:r>
          </w:p>
        </w:tc>
        <w:tc>
          <w:tcPr>
            <w:tcW w:w="1748" w:type="dxa"/>
            <w:noWrap w:val="0"/>
            <w:vAlign w:val="center"/>
          </w:tcPr>
          <w:p>
            <w:pPr>
              <w:spacing w:line="480" w:lineRule="auto"/>
              <w:jc w:val="center"/>
              <w:rPr>
                <w:rFonts w:hint="eastAsia" w:ascii="仿宋_GB2312" w:hAnsi="仿宋" w:eastAsia="仿宋_GB2312"/>
                <w:sz w:val="24"/>
              </w:rPr>
            </w:pPr>
          </w:p>
        </w:tc>
        <w:tc>
          <w:tcPr>
            <w:tcW w:w="1475" w:type="dxa"/>
            <w:gridSpan w:val="2"/>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民  族</w:t>
            </w:r>
          </w:p>
        </w:tc>
        <w:tc>
          <w:tcPr>
            <w:tcW w:w="1590" w:type="dxa"/>
            <w:noWrap w:val="0"/>
            <w:vAlign w:val="center"/>
          </w:tcPr>
          <w:p>
            <w:pPr>
              <w:spacing w:line="480" w:lineRule="auto"/>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身份证号</w:t>
            </w:r>
          </w:p>
        </w:tc>
        <w:tc>
          <w:tcPr>
            <w:tcW w:w="4973" w:type="dxa"/>
            <w:gridSpan w:val="3"/>
            <w:noWrap w:val="0"/>
            <w:vAlign w:val="center"/>
          </w:tcPr>
          <w:p>
            <w:pPr>
              <w:spacing w:line="480" w:lineRule="auto"/>
              <w:jc w:val="center"/>
              <w:rPr>
                <w:rFonts w:hint="eastAsia" w:ascii="仿宋_GB2312" w:hAnsi="仿宋" w:eastAsia="仿宋_GB2312"/>
                <w:sz w:val="24"/>
              </w:rPr>
            </w:pPr>
          </w:p>
        </w:tc>
        <w:tc>
          <w:tcPr>
            <w:tcW w:w="1475" w:type="dxa"/>
            <w:gridSpan w:val="2"/>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学  历</w:t>
            </w:r>
          </w:p>
        </w:tc>
        <w:tc>
          <w:tcPr>
            <w:tcW w:w="1590" w:type="dxa"/>
            <w:noWrap w:val="0"/>
            <w:vAlign w:val="center"/>
          </w:tcPr>
          <w:p>
            <w:pPr>
              <w:spacing w:line="480" w:lineRule="auto"/>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毕业学校</w:t>
            </w:r>
          </w:p>
        </w:tc>
        <w:tc>
          <w:tcPr>
            <w:tcW w:w="4973" w:type="dxa"/>
            <w:gridSpan w:val="3"/>
            <w:noWrap w:val="0"/>
            <w:vAlign w:val="center"/>
          </w:tcPr>
          <w:p>
            <w:pPr>
              <w:spacing w:line="480" w:lineRule="auto"/>
              <w:jc w:val="center"/>
              <w:rPr>
                <w:rFonts w:hint="eastAsia" w:ascii="仿宋_GB2312" w:hAnsi="仿宋" w:eastAsia="仿宋_GB2312"/>
                <w:sz w:val="24"/>
              </w:rPr>
            </w:pPr>
          </w:p>
        </w:tc>
        <w:tc>
          <w:tcPr>
            <w:tcW w:w="1475" w:type="dxa"/>
            <w:gridSpan w:val="2"/>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专  业</w:t>
            </w:r>
          </w:p>
        </w:tc>
        <w:tc>
          <w:tcPr>
            <w:tcW w:w="1590" w:type="dxa"/>
            <w:noWrap w:val="0"/>
            <w:vAlign w:val="center"/>
          </w:tcPr>
          <w:p>
            <w:pPr>
              <w:spacing w:line="480" w:lineRule="auto"/>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72" w:type="dxa"/>
            <w:noWrap w:val="0"/>
            <w:vAlign w:val="center"/>
          </w:tcPr>
          <w:p>
            <w:pPr>
              <w:spacing w:line="0" w:lineRule="atLeast"/>
              <w:jc w:val="center"/>
              <w:rPr>
                <w:rFonts w:hint="eastAsia" w:ascii="仿宋_GB2312" w:hAnsi="仿宋" w:eastAsia="仿宋_GB2312"/>
                <w:sz w:val="24"/>
              </w:rPr>
            </w:pPr>
            <w:r>
              <w:rPr>
                <w:rFonts w:hint="eastAsia" w:ascii="仿宋_GB2312" w:hAnsi="仿宋" w:eastAsia="仿宋_GB2312"/>
                <w:sz w:val="24"/>
              </w:rPr>
              <w:t>工作（学习）单位</w:t>
            </w:r>
          </w:p>
        </w:tc>
        <w:tc>
          <w:tcPr>
            <w:tcW w:w="4973" w:type="dxa"/>
            <w:gridSpan w:val="3"/>
            <w:noWrap w:val="0"/>
            <w:vAlign w:val="center"/>
          </w:tcPr>
          <w:p>
            <w:pPr>
              <w:spacing w:line="100" w:lineRule="atLeast"/>
              <w:jc w:val="center"/>
              <w:rPr>
                <w:rFonts w:hint="eastAsia" w:ascii="仿宋_GB2312" w:hAnsi="仿宋" w:eastAsia="仿宋_GB2312"/>
                <w:sz w:val="24"/>
              </w:rPr>
            </w:pPr>
          </w:p>
        </w:tc>
        <w:tc>
          <w:tcPr>
            <w:tcW w:w="1475" w:type="dxa"/>
            <w:gridSpan w:val="2"/>
            <w:noWrap w:val="0"/>
            <w:vAlign w:val="center"/>
          </w:tcPr>
          <w:p>
            <w:pPr>
              <w:spacing w:line="100" w:lineRule="atLeast"/>
              <w:jc w:val="center"/>
              <w:rPr>
                <w:rFonts w:hint="eastAsia" w:ascii="仿宋_GB2312" w:hAnsi="仿宋" w:eastAsia="仿宋_GB2312"/>
                <w:sz w:val="24"/>
              </w:rPr>
            </w:pPr>
            <w:r>
              <w:rPr>
                <w:rFonts w:hint="eastAsia" w:ascii="仿宋_GB2312" w:hAnsi="仿宋" w:eastAsia="仿宋_GB2312"/>
                <w:sz w:val="24"/>
              </w:rPr>
              <w:t>职  务</w:t>
            </w:r>
          </w:p>
        </w:tc>
        <w:tc>
          <w:tcPr>
            <w:tcW w:w="1590" w:type="dxa"/>
            <w:noWrap w:val="0"/>
            <w:vAlign w:val="center"/>
          </w:tcPr>
          <w:p>
            <w:pPr>
              <w:spacing w:line="100" w:lineRule="atLeast"/>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2" w:type="dxa"/>
            <w:noWrap w:val="0"/>
            <w:vAlign w:val="center"/>
          </w:tcPr>
          <w:p>
            <w:pPr>
              <w:spacing w:line="0" w:lineRule="atLeast"/>
              <w:jc w:val="center"/>
              <w:rPr>
                <w:rFonts w:hint="eastAsia" w:ascii="仿宋_GB2312" w:hAnsi="仿宋" w:eastAsia="仿宋_GB2312"/>
                <w:sz w:val="24"/>
              </w:rPr>
            </w:pPr>
            <w:r>
              <w:rPr>
                <w:rFonts w:hint="eastAsia" w:ascii="仿宋_GB2312" w:hAnsi="仿宋" w:eastAsia="仿宋_GB2312"/>
                <w:sz w:val="24"/>
              </w:rPr>
              <w:t>工作单位</w:t>
            </w:r>
          </w:p>
          <w:p>
            <w:pPr>
              <w:spacing w:line="0" w:lineRule="atLeast"/>
              <w:jc w:val="center"/>
              <w:rPr>
                <w:rFonts w:hint="eastAsia" w:ascii="仿宋_GB2312" w:hAnsi="仿宋" w:eastAsia="仿宋_GB2312"/>
                <w:sz w:val="24"/>
              </w:rPr>
            </w:pPr>
            <w:r>
              <w:rPr>
                <w:rFonts w:hint="eastAsia" w:ascii="仿宋_GB2312" w:hAnsi="仿宋" w:eastAsia="仿宋_GB2312"/>
                <w:sz w:val="24"/>
              </w:rPr>
              <w:t>性  质</w:t>
            </w:r>
          </w:p>
        </w:tc>
        <w:tc>
          <w:tcPr>
            <w:tcW w:w="8038" w:type="dxa"/>
            <w:gridSpan w:val="6"/>
            <w:noWrap w:val="0"/>
            <w:vAlign w:val="center"/>
          </w:tcPr>
          <w:p>
            <w:pPr>
              <w:spacing w:line="80" w:lineRule="atLeast"/>
              <w:rPr>
                <w:rFonts w:hint="eastAsia" w:ascii="仿宋_GB2312" w:hAnsi="仿宋" w:eastAsia="仿宋_GB2312"/>
                <w:sz w:val="24"/>
              </w:rPr>
            </w:pPr>
            <w:r>
              <w:rPr>
                <w:rFonts w:hint="eastAsia" w:ascii="仿宋_GB2312" w:hAnsi="仿宋" w:eastAsia="仿宋_GB2312"/>
                <w:sz w:val="24"/>
              </w:rPr>
              <w:t xml:space="preserve">□政府机关单位     □事业单位和国有企业     □外资企业       </w:t>
            </w:r>
          </w:p>
          <w:p>
            <w:pPr>
              <w:spacing w:line="80" w:lineRule="atLeast"/>
              <w:rPr>
                <w:rFonts w:hint="eastAsia" w:ascii="仿宋_GB2312" w:hAnsi="仿宋" w:eastAsia="仿宋_GB2312"/>
                <w:sz w:val="24"/>
              </w:rPr>
            </w:pPr>
            <w:r>
              <w:rPr>
                <w:rFonts w:hint="eastAsia" w:ascii="仿宋_GB2312" w:hAnsi="仿宋" w:eastAsia="仿宋_GB2312"/>
                <w:sz w:val="24"/>
              </w:rPr>
              <w:t>□私营企业    □社会团体     □境外机构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通讯地址</w:t>
            </w:r>
          </w:p>
        </w:tc>
        <w:tc>
          <w:tcPr>
            <w:tcW w:w="5008" w:type="dxa"/>
            <w:gridSpan w:val="4"/>
            <w:noWrap w:val="0"/>
            <w:vAlign w:val="center"/>
          </w:tcPr>
          <w:p>
            <w:pPr>
              <w:spacing w:line="480" w:lineRule="auto"/>
              <w:jc w:val="center"/>
              <w:rPr>
                <w:rFonts w:hint="eastAsia" w:ascii="仿宋_GB2312" w:hAnsi="仿宋" w:eastAsia="仿宋_GB2312"/>
                <w:sz w:val="24"/>
              </w:rPr>
            </w:pPr>
          </w:p>
        </w:tc>
        <w:tc>
          <w:tcPr>
            <w:tcW w:w="1440"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邮  编</w:t>
            </w:r>
          </w:p>
        </w:tc>
        <w:tc>
          <w:tcPr>
            <w:tcW w:w="1590" w:type="dxa"/>
            <w:noWrap w:val="0"/>
            <w:vAlign w:val="center"/>
          </w:tcPr>
          <w:p>
            <w:pPr>
              <w:spacing w:line="480" w:lineRule="auto"/>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电子邮箱</w:t>
            </w:r>
          </w:p>
        </w:tc>
        <w:tc>
          <w:tcPr>
            <w:tcW w:w="5008" w:type="dxa"/>
            <w:gridSpan w:val="4"/>
            <w:noWrap w:val="0"/>
            <w:vAlign w:val="center"/>
          </w:tcPr>
          <w:p>
            <w:pPr>
              <w:spacing w:line="480" w:lineRule="auto"/>
              <w:jc w:val="center"/>
              <w:rPr>
                <w:rFonts w:hint="eastAsia" w:ascii="仿宋_GB2312" w:hAnsi="仿宋" w:eastAsia="仿宋_GB2312"/>
                <w:sz w:val="24"/>
              </w:rPr>
            </w:pPr>
          </w:p>
        </w:tc>
        <w:tc>
          <w:tcPr>
            <w:tcW w:w="1440"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移动电话</w:t>
            </w:r>
          </w:p>
        </w:tc>
        <w:tc>
          <w:tcPr>
            <w:tcW w:w="1590" w:type="dxa"/>
            <w:noWrap w:val="0"/>
            <w:vAlign w:val="center"/>
          </w:tcPr>
          <w:p>
            <w:pPr>
              <w:spacing w:line="480" w:lineRule="auto"/>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QQ号</w:t>
            </w:r>
          </w:p>
        </w:tc>
        <w:tc>
          <w:tcPr>
            <w:tcW w:w="5008" w:type="dxa"/>
            <w:gridSpan w:val="4"/>
            <w:noWrap w:val="0"/>
            <w:vAlign w:val="center"/>
          </w:tcPr>
          <w:p>
            <w:pPr>
              <w:spacing w:line="480" w:lineRule="auto"/>
              <w:jc w:val="center"/>
              <w:rPr>
                <w:rFonts w:hint="eastAsia" w:ascii="仿宋_GB2312" w:hAnsi="仿宋" w:eastAsia="仿宋_GB2312"/>
                <w:sz w:val="24"/>
              </w:rPr>
            </w:pPr>
          </w:p>
        </w:tc>
        <w:tc>
          <w:tcPr>
            <w:tcW w:w="1440"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办公电话</w:t>
            </w:r>
          </w:p>
        </w:tc>
        <w:tc>
          <w:tcPr>
            <w:tcW w:w="1590" w:type="dxa"/>
            <w:noWrap w:val="0"/>
            <w:vAlign w:val="center"/>
          </w:tcPr>
          <w:p>
            <w:pPr>
              <w:spacing w:line="480" w:lineRule="auto"/>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1472" w:type="dxa"/>
            <w:noWrap w:val="0"/>
            <w:vAlign w:val="center"/>
          </w:tcPr>
          <w:p>
            <w:pPr>
              <w:spacing w:line="0" w:lineRule="atLeast"/>
              <w:jc w:val="center"/>
              <w:rPr>
                <w:rFonts w:hint="eastAsia" w:ascii="仿宋_GB2312" w:hAnsi="仿宋" w:eastAsia="仿宋_GB2312"/>
                <w:sz w:val="24"/>
              </w:rPr>
            </w:pPr>
            <w:r>
              <w:rPr>
                <w:rFonts w:hint="eastAsia" w:ascii="仿宋_GB2312" w:hAnsi="仿宋" w:eastAsia="仿宋_GB2312"/>
                <w:sz w:val="24"/>
              </w:rPr>
              <w:t>个</w:t>
            </w:r>
          </w:p>
          <w:p>
            <w:pPr>
              <w:spacing w:line="0" w:lineRule="atLeast"/>
              <w:jc w:val="center"/>
              <w:rPr>
                <w:rFonts w:hint="eastAsia" w:ascii="仿宋_GB2312" w:hAnsi="仿宋" w:eastAsia="仿宋_GB2312"/>
                <w:sz w:val="24"/>
              </w:rPr>
            </w:pPr>
            <w:r>
              <w:rPr>
                <w:rFonts w:hint="eastAsia" w:ascii="仿宋_GB2312" w:hAnsi="仿宋" w:eastAsia="仿宋_GB2312"/>
                <w:sz w:val="24"/>
              </w:rPr>
              <w:t>人</w:t>
            </w:r>
          </w:p>
          <w:p>
            <w:pPr>
              <w:spacing w:line="0" w:lineRule="atLeast"/>
              <w:jc w:val="center"/>
              <w:rPr>
                <w:rFonts w:hint="eastAsia" w:ascii="仿宋_GB2312" w:hAnsi="仿宋" w:eastAsia="仿宋_GB2312"/>
                <w:sz w:val="24"/>
              </w:rPr>
            </w:pPr>
            <w:r>
              <w:rPr>
                <w:rFonts w:hint="eastAsia" w:ascii="仿宋_GB2312" w:hAnsi="仿宋" w:eastAsia="仿宋_GB2312"/>
                <w:sz w:val="24"/>
              </w:rPr>
              <w:t>简</w:t>
            </w:r>
          </w:p>
          <w:p>
            <w:pPr>
              <w:spacing w:line="0" w:lineRule="atLeast"/>
              <w:jc w:val="center"/>
              <w:rPr>
                <w:rFonts w:hint="eastAsia" w:ascii="仿宋_GB2312" w:hAnsi="仿宋" w:eastAsia="仿宋_GB2312"/>
                <w:sz w:val="24"/>
              </w:rPr>
            </w:pPr>
            <w:r>
              <w:rPr>
                <w:rFonts w:hint="eastAsia" w:ascii="仿宋_GB2312" w:hAnsi="仿宋" w:eastAsia="仿宋_GB2312"/>
                <w:sz w:val="24"/>
              </w:rPr>
              <w:t>历</w:t>
            </w:r>
          </w:p>
        </w:tc>
        <w:tc>
          <w:tcPr>
            <w:tcW w:w="8038" w:type="dxa"/>
            <w:gridSpan w:val="6"/>
            <w:noWrap w:val="0"/>
            <w:vAlign w:val="center"/>
          </w:tcPr>
          <w:p>
            <w:pPr>
              <w:spacing w:line="480" w:lineRule="auto"/>
              <w:jc w:val="center"/>
              <w:rPr>
                <w:rFonts w:hint="eastAsia" w:ascii="仿宋_GB2312" w:hAnsi="仿宋" w:eastAsia="仿宋_GB2312"/>
                <w:sz w:val="24"/>
              </w:rPr>
            </w:pPr>
          </w:p>
          <w:p>
            <w:pPr>
              <w:spacing w:line="480" w:lineRule="auto"/>
              <w:jc w:val="center"/>
              <w:rPr>
                <w:rFonts w:hint="eastAsia" w:ascii="仿宋_GB2312" w:hAnsi="仿宋" w:eastAsia="仿宋_GB2312"/>
                <w:sz w:val="24"/>
              </w:rPr>
            </w:pPr>
          </w:p>
          <w:p>
            <w:pPr>
              <w:spacing w:line="480" w:lineRule="auto"/>
              <w:jc w:val="center"/>
              <w:rPr>
                <w:rFonts w:hint="eastAsia" w:ascii="仿宋_GB2312" w:hAnsi="仿宋" w:eastAsia="仿宋_GB2312"/>
                <w:sz w:val="24"/>
              </w:rPr>
            </w:pPr>
          </w:p>
          <w:p>
            <w:pPr>
              <w:spacing w:line="480" w:lineRule="auto"/>
              <w:jc w:val="center"/>
              <w:rPr>
                <w:rFonts w:hint="eastAsia" w:ascii="仿宋_GB2312" w:hAnsi="仿宋" w:eastAsia="仿宋_GB2312"/>
                <w:sz w:val="24"/>
              </w:rPr>
            </w:pPr>
          </w:p>
          <w:p>
            <w:pPr>
              <w:spacing w:line="480" w:lineRule="auto"/>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jc w:val="center"/>
        </w:trPr>
        <w:tc>
          <w:tcPr>
            <w:tcW w:w="1472" w:type="dxa"/>
            <w:noWrap w:val="0"/>
            <w:vAlign w:val="center"/>
          </w:tcPr>
          <w:p>
            <w:pPr>
              <w:spacing w:line="360" w:lineRule="auto"/>
              <w:jc w:val="center"/>
              <w:rPr>
                <w:rFonts w:hint="eastAsia" w:ascii="仿宋_GB2312" w:hAnsi="仿宋" w:eastAsia="仿宋_GB2312"/>
                <w:sz w:val="24"/>
              </w:rPr>
            </w:pPr>
            <w:r>
              <w:rPr>
                <w:rFonts w:hint="eastAsia" w:ascii="仿宋_GB2312" w:hAnsi="仿宋" w:eastAsia="仿宋_GB2312"/>
                <w:sz w:val="24"/>
              </w:rPr>
              <w:t>志愿服务项目（在相应服务项目划“√”，可选多项）</w:t>
            </w:r>
          </w:p>
        </w:tc>
        <w:tc>
          <w:tcPr>
            <w:tcW w:w="8038" w:type="dxa"/>
            <w:gridSpan w:val="6"/>
            <w:noWrap w:val="0"/>
            <w:vAlign w:val="center"/>
          </w:tcPr>
          <w:p>
            <w:pPr>
              <w:rPr>
                <w:rFonts w:ascii="仿宋_GB2312" w:hAnsi="仿宋" w:eastAsia="仿宋_GB2312"/>
                <w:sz w:val="24"/>
              </w:rPr>
            </w:pP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党员服务</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新时代文明实践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精准脱贫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乡村振兴 □美丽中国建设</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河湖保护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sz w:val="24"/>
              </w:rPr>
              <w:t xml:space="preserve">法律宣传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法律维权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社会治安</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sz w:val="24"/>
              </w:rPr>
              <w:t xml:space="preserve">医疗卫生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健康教育□</w:t>
            </w:r>
            <w:r>
              <w:rPr>
                <w:rFonts w:hint="eastAsia" w:ascii="仿宋_GB2312" w:hAnsi="仿宋_GB2312" w:eastAsia="仿宋_GB2312" w:cs="仿宋_GB2312"/>
                <w:sz w:val="24"/>
              </w:rPr>
              <w:t>禁毒防艾</w:t>
            </w:r>
            <w:r>
              <w:rPr>
                <w:rFonts w:hint="eastAsia" w:ascii="仿宋_GB2312" w:hAnsi="仿宋_GB2312" w:eastAsia="仿宋_GB2312" w:cs="仿宋_GB2312"/>
                <w:kern w:val="0"/>
                <w:sz w:val="24"/>
              </w:rPr>
              <w:t>□绿色环保</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sz w:val="24"/>
              </w:rPr>
              <w:t>爱心救助</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sz w:val="24"/>
              </w:rPr>
              <w:t xml:space="preserve">助残服务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sz w:val="24"/>
              </w:rPr>
              <w:t xml:space="preserve">助老服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关爱留守儿童 □文明</w:t>
            </w:r>
            <w:r>
              <w:rPr>
                <w:rFonts w:hint="eastAsia" w:ascii="仿宋_GB2312" w:hAnsi="仿宋_GB2312" w:eastAsia="仿宋_GB2312" w:cs="仿宋_GB2312"/>
                <w:sz w:val="24"/>
              </w:rPr>
              <w:t xml:space="preserve">交通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文明旅游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 邻里互助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sz w:val="24"/>
              </w:rPr>
              <w:t xml:space="preserve">志愿家教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庆典</w:t>
            </w:r>
            <w:r>
              <w:rPr>
                <w:rFonts w:hint="eastAsia" w:ascii="仿宋_GB2312" w:hAnsi="仿宋_GB2312" w:eastAsia="仿宋_GB2312" w:cs="仿宋_GB2312"/>
                <w:sz w:val="24"/>
              </w:rPr>
              <w:t xml:space="preserve">赛会服务    </w:t>
            </w:r>
            <w:r>
              <w:rPr>
                <w:rFonts w:hint="eastAsia" w:ascii="仿宋_GB2312" w:hAnsi="仿宋_GB2312" w:eastAsia="仿宋_GB2312" w:cs="仿宋_GB2312"/>
                <w:kern w:val="0"/>
                <w:sz w:val="24"/>
              </w:rPr>
              <w:t>□亲情陪伴  □</w:t>
            </w:r>
            <w:r>
              <w:rPr>
                <w:rFonts w:hint="eastAsia" w:ascii="仿宋_GB2312" w:hAnsi="仿宋_GB2312" w:eastAsia="仿宋_GB2312" w:cs="仿宋_GB2312"/>
                <w:sz w:val="24"/>
              </w:rPr>
              <w:t xml:space="preserve">救灾服务  </w:t>
            </w:r>
            <w:r>
              <w:rPr>
                <w:rFonts w:hint="eastAsia" w:ascii="仿宋_GB2312" w:hAnsi="仿宋_GB2312" w:eastAsia="仿宋_GB2312" w:cs="仿宋_GB2312"/>
                <w:kern w:val="0"/>
                <w:sz w:val="24"/>
              </w:rPr>
              <w:t xml:space="preserve">□救护服务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双拥服务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物资运输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理发</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志愿接送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培训宣讲 □照相摄像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网站微信号维护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视频编辑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“一带一路”国门友好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关爱“直过民族”服务 </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礼仪服务</w:t>
            </w:r>
            <w:r>
              <w:rPr>
                <w:rFonts w:hint="eastAsia" w:ascii="仿宋_GB2312" w:hAnsi="仿宋_GB2312" w:eastAsia="仿宋_GB2312" w:cs="仿宋_GB2312"/>
                <w:kern w:val="0"/>
                <w:sz w:val="24"/>
              </w:rPr>
              <w:sym w:font="Wingdings 2" w:char="00A3"/>
            </w:r>
            <w:r>
              <w:rPr>
                <w:rFonts w:hint="eastAsia" w:ascii="仿宋_GB2312" w:hAnsi="仿宋_GB2312" w:eastAsia="仿宋_GB2312" w:cs="仿宋_GB2312"/>
                <w:kern w:val="0"/>
                <w:sz w:val="24"/>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472" w:type="dxa"/>
            <w:noWrap w:val="0"/>
            <w:vAlign w:val="center"/>
          </w:tcPr>
          <w:p>
            <w:pPr>
              <w:spacing w:line="480" w:lineRule="auto"/>
              <w:jc w:val="center"/>
              <w:rPr>
                <w:rFonts w:hint="eastAsia" w:ascii="仿宋_GB2312" w:hAnsi="仿宋" w:eastAsia="仿宋_GB2312"/>
                <w:sz w:val="24"/>
              </w:rPr>
            </w:pPr>
            <w:r>
              <w:rPr>
                <w:rFonts w:hint="eastAsia" w:ascii="仿宋_GB2312" w:hAnsi="仿宋" w:eastAsia="仿宋_GB2312"/>
                <w:sz w:val="24"/>
              </w:rPr>
              <w:t>审批机构</w:t>
            </w:r>
          </w:p>
          <w:p>
            <w:pPr>
              <w:spacing w:line="480" w:lineRule="auto"/>
              <w:jc w:val="center"/>
              <w:rPr>
                <w:rFonts w:hint="eastAsia" w:ascii="仿宋_GB2312" w:hAnsi="仿宋" w:eastAsia="仿宋_GB2312"/>
                <w:sz w:val="24"/>
              </w:rPr>
            </w:pPr>
            <w:r>
              <w:rPr>
                <w:rFonts w:hint="eastAsia" w:ascii="仿宋_GB2312" w:hAnsi="仿宋" w:eastAsia="仿宋_GB2312"/>
                <w:sz w:val="24"/>
              </w:rPr>
              <w:t>意  见</w:t>
            </w:r>
          </w:p>
        </w:tc>
        <w:tc>
          <w:tcPr>
            <w:tcW w:w="8038" w:type="dxa"/>
            <w:gridSpan w:val="6"/>
            <w:noWrap w:val="0"/>
            <w:vAlign w:val="center"/>
          </w:tcPr>
          <w:p>
            <w:pPr>
              <w:spacing w:line="480" w:lineRule="auto"/>
              <w:rPr>
                <w:rFonts w:hint="eastAsia" w:ascii="仿宋_GB2312" w:hAnsi="仿宋" w:eastAsia="仿宋_GB2312"/>
                <w:sz w:val="24"/>
              </w:rPr>
            </w:pPr>
            <w:r>
              <w:rPr>
                <w:rFonts w:hint="eastAsia" w:ascii="仿宋_GB2312" w:hAnsi="仿宋" w:eastAsia="仿宋_GB2312"/>
                <w:sz w:val="24"/>
              </w:rPr>
              <w:t xml:space="preserve"> </w:t>
            </w:r>
          </w:p>
          <w:p>
            <w:pPr>
              <w:spacing w:line="480" w:lineRule="auto"/>
              <w:rPr>
                <w:rFonts w:hint="eastAsia" w:ascii="仿宋_GB2312" w:hAnsi="仿宋" w:eastAsia="仿宋_GB2312"/>
                <w:sz w:val="24"/>
              </w:rPr>
            </w:pPr>
            <w:r>
              <w:rPr>
                <w:rFonts w:hint="eastAsia" w:ascii="仿宋_GB2312" w:hAnsi="仿宋" w:eastAsia="仿宋_GB2312"/>
                <w:sz w:val="24"/>
              </w:rPr>
              <w:t xml:space="preserve">          签章（签字）                    年   月   日</w:t>
            </w:r>
          </w:p>
        </w:tc>
      </w:tr>
    </w:tbl>
    <w:p>
      <w:pPr>
        <w:rPr>
          <w:rFonts w:hint="eastAsia" w:ascii="仿宋_GB2312" w:hAnsi="仿宋_GB2312" w:eastAsia="仿宋_GB2312" w:cs="仿宋_GB2312"/>
          <w:b/>
          <w:sz w:val="24"/>
        </w:rPr>
      </w:pPr>
    </w:p>
    <w:p>
      <w:pPr>
        <w:tabs>
          <w:tab w:val="left" w:pos="312"/>
        </w:tabs>
        <w:rPr>
          <w:rFonts w:hint="eastAsia"/>
          <w:b/>
          <w:bCs/>
          <w:sz w:val="32"/>
          <w:szCs w:val="40"/>
        </w:rPr>
      </w:pPr>
    </w:p>
    <w:p>
      <w:pPr>
        <w:ind w:firstLine="2400" w:firstLineChars="600"/>
        <w:jc w:val="both"/>
        <w:rPr>
          <w:rFonts w:ascii="仿宋_GB2312" w:eastAsia="仿宋_GB2312"/>
          <w:b/>
          <w:sz w:val="40"/>
          <w:szCs w:val="40"/>
        </w:rPr>
      </w:pPr>
      <w:r>
        <w:rPr>
          <w:rFonts w:hint="eastAsia" w:ascii="方正小标宋简体" w:hAnsi="方正小标宋简体" w:eastAsia="方正小标宋简体" w:cs="方正小标宋简体"/>
          <w:b w:val="0"/>
          <w:bCs/>
          <w:sz w:val="40"/>
          <w:szCs w:val="40"/>
        </w:rPr>
        <w:t>普洱市志愿者服务对象需求采集表</w:t>
      </w:r>
    </w:p>
    <w:p>
      <w:pPr>
        <w:spacing w:line="360" w:lineRule="auto"/>
        <w:ind w:firstLine="840" w:firstLineChars="350"/>
        <w:rPr>
          <w:rFonts w:ascii="仿宋_GB2312" w:hAnsi="仿宋_GB2312" w:eastAsia="仿宋_GB2312" w:cs="仿宋_GB2312"/>
          <w:b/>
          <w:color w:val="000000"/>
          <w:sz w:val="24"/>
        </w:rPr>
      </w:pPr>
      <w:r>
        <w:rPr>
          <w:rFonts w:hint="eastAsia" w:ascii="仿宋_GB2312" w:hAnsi="仿宋_GB2312" w:eastAsia="仿宋_GB2312" w:cs="仿宋_GB2312"/>
          <w:color w:val="000000"/>
          <w:sz w:val="24"/>
        </w:rPr>
        <w:t>日期：     年   月   日</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服务对象类别：</w:t>
      </w:r>
    </w:p>
    <w:tbl>
      <w:tblPr>
        <w:tblStyle w:val="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714"/>
        <w:gridCol w:w="377"/>
        <w:gridCol w:w="980"/>
        <w:gridCol w:w="900"/>
        <w:gridCol w:w="19"/>
        <w:gridCol w:w="1254"/>
        <w:gridCol w:w="685"/>
        <w:gridCol w:w="266"/>
        <w:gridCol w:w="23"/>
        <w:gridCol w:w="1180"/>
        <w:gridCol w:w="686"/>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1" w:type="dxa"/>
            <w:vMerge w:val="restart"/>
            <w:noWrap/>
          </w:tcPr>
          <w:p>
            <w:pPr>
              <w:spacing w:line="360" w:lineRule="auto"/>
              <w:rPr>
                <w:rFonts w:ascii="仿宋_GB2312" w:hAnsi="仿宋_GB2312" w:eastAsia="仿宋_GB2312" w:cs="仿宋_GB2312"/>
                <w:color w:val="000000"/>
                <w:sz w:val="22"/>
                <w:szCs w:val="22"/>
              </w:rPr>
            </w:pPr>
          </w:p>
          <w:p>
            <w:pPr>
              <w:spacing w:line="36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w:t>
            </w:r>
          </w:p>
          <w:p>
            <w:pPr>
              <w:spacing w:line="36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对象</w:t>
            </w:r>
          </w:p>
          <w:p>
            <w:pPr>
              <w:spacing w:line="36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情况</w:t>
            </w:r>
          </w:p>
        </w:tc>
        <w:tc>
          <w:tcPr>
            <w:tcW w:w="714"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姓名</w:t>
            </w:r>
          </w:p>
        </w:tc>
        <w:tc>
          <w:tcPr>
            <w:tcW w:w="1357" w:type="dxa"/>
            <w:gridSpan w:val="2"/>
            <w:noWrap/>
          </w:tcPr>
          <w:p>
            <w:pPr>
              <w:spacing w:line="360" w:lineRule="auto"/>
              <w:jc w:val="center"/>
              <w:rPr>
                <w:rFonts w:ascii="仿宋_GB2312" w:hAnsi="仿宋_GB2312" w:eastAsia="仿宋_GB2312" w:cs="仿宋_GB2312"/>
                <w:color w:val="000000"/>
                <w:sz w:val="22"/>
                <w:szCs w:val="22"/>
              </w:rPr>
            </w:pPr>
          </w:p>
        </w:tc>
        <w:tc>
          <w:tcPr>
            <w:tcW w:w="900"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性别</w:t>
            </w:r>
          </w:p>
        </w:tc>
        <w:tc>
          <w:tcPr>
            <w:tcW w:w="1273" w:type="dxa"/>
            <w:gridSpan w:val="2"/>
            <w:noWrap/>
          </w:tcPr>
          <w:p>
            <w:pPr>
              <w:tabs>
                <w:tab w:val="left" w:pos="480"/>
              </w:tabs>
              <w:spacing w:line="360" w:lineRule="auto"/>
              <w:jc w:val="center"/>
              <w:rPr>
                <w:rFonts w:ascii="仿宋_GB2312" w:hAnsi="仿宋_GB2312" w:eastAsia="仿宋_GB2312" w:cs="仿宋_GB2312"/>
                <w:color w:val="000000"/>
                <w:sz w:val="22"/>
                <w:szCs w:val="22"/>
              </w:rPr>
            </w:pPr>
          </w:p>
        </w:tc>
        <w:tc>
          <w:tcPr>
            <w:tcW w:w="685"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年龄</w:t>
            </w:r>
          </w:p>
        </w:tc>
        <w:tc>
          <w:tcPr>
            <w:tcW w:w="1469" w:type="dxa"/>
            <w:gridSpan w:val="3"/>
            <w:noWrap/>
          </w:tcPr>
          <w:p>
            <w:pPr>
              <w:spacing w:line="360" w:lineRule="auto"/>
              <w:jc w:val="center"/>
              <w:rPr>
                <w:rFonts w:ascii="仿宋_GB2312" w:hAnsi="仿宋_GB2312" w:eastAsia="仿宋_GB2312" w:cs="仿宋_GB2312"/>
                <w:color w:val="000000"/>
                <w:sz w:val="22"/>
                <w:szCs w:val="22"/>
              </w:rPr>
            </w:pPr>
          </w:p>
        </w:tc>
        <w:tc>
          <w:tcPr>
            <w:tcW w:w="686"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职业</w:t>
            </w:r>
          </w:p>
        </w:tc>
        <w:tc>
          <w:tcPr>
            <w:tcW w:w="1465" w:type="dxa"/>
            <w:noWrap/>
          </w:tcPr>
          <w:p>
            <w:pPr>
              <w:spacing w:line="360" w:lineRule="auto"/>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51" w:type="dxa"/>
            <w:vMerge w:val="continue"/>
            <w:noWrap/>
          </w:tcPr>
          <w:p>
            <w:pPr>
              <w:spacing w:line="360" w:lineRule="auto"/>
              <w:rPr>
                <w:rFonts w:ascii="仿宋_GB2312" w:hAnsi="仿宋_GB2312" w:eastAsia="仿宋_GB2312" w:cs="仿宋_GB2312"/>
                <w:color w:val="000000"/>
                <w:sz w:val="22"/>
                <w:szCs w:val="22"/>
              </w:rPr>
            </w:pPr>
          </w:p>
        </w:tc>
        <w:tc>
          <w:tcPr>
            <w:tcW w:w="2071" w:type="dxa"/>
            <w:gridSpan w:val="3"/>
            <w:noWrap/>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现（原）工作</w:t>
            </w:r>
          </w:p>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（学习）单位</w:t>
            </w:r>
          </w:p>
        </w:tc>
        <w:tc>
          <w:tcPr>
            <w:tcW w:w="2858" w:type="dxa"/>
            <w:gridSpan w:val="4"/>
            <w:noWrap/>
          </w:tcPr>
          <w:p>
            <w:pPr>
              <w:spacing w:line="360" w:lineRule="auto"/>
              <w:jc w:val="center"/>
              <w:rPr>
                <w:rFonts w:ascii="仿宋_GB2312" w:hAnsi="仿宋_GB2312" w:eastAsia="仿宋_GB2312" w:cs="仿宋_GB2312"/>
                <w:color w:val="000000"/>
                <w:sz w:val="22"/>
                <w:szCs w:val="22"/>
              </w:rPr>
            </w:pPr>
          </w:p>
        </w:tc>
        <w:tc>
          <w:tcPr>
            <w:tcW w:w="1469"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职务</w:t>
            </w:r>
          </w:p>
        </w:tc>
        <w:tc>
          <w:tcPr>
            <w:tcW w:w="2151" w:type="dxa"/>
            <w:gridSpan w:val="2"/>
            <w:noWrap/>
          </w:tcPr>
          <w:p>
            <w:pPr>
              <w:spacing w:line="360" w:lineRule="auto"/>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2071"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联系方式</w:t>
            </w:r>
          </w:p>
        </w:tc>
        <w:tc>
          <w:tcPr>
            <w:tcW w:w="6478" w:type="dxa"/>
            <w:gridSpan w:val="9"/>
            <w:noWrap/>
          </w:tcPr>
          <w:p>
            <w:pPr>
              <w:spacing w:line="360" w:lineRule="auto"/>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宅电：                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2071"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现居住地址</w:t>
            </w:r>
          </w:p>
        </w:tc>
        <w:tc>
          <w:tcPr>
            <w:tcW w:w="6478" w:type="dxa"/>
            <w:gridSpan w:val="9"/>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1" w:type="dxa"/>
            <w:vMerge w:val="restart"/>
            <w:noWrap/>
          </w:tcPr>
          <w:p>
            <w:pPr>
              <w:spacing w:line="360" w:lineRule="auto"/>
              <w:jc w:val="center"/>
              <w:rPr>
                <w:rFonts w:ascii="仿宋_GB2312" w:hAnsi="仿宋_GB2312" w:eastAsia="仿宋_GB2312" w:cs="仿宋_GB2312"/>
                <w:color w:val="000000"/>
                <w:sz w:val="22"/>
                <w:szCs w:val="22"/>
              </w:rPr>
            </w:pP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家庭主要成员</w:t>
            </w:r>
          </w:p>
        </w:tc>
        <w:tc>
          <w:tcPr>
            <w:tcW w:w="1091"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称谓</w:t>
            </w:r>
          </w:p>
        </w:tc>
        <w:tc>
          <w:tcPr>
            <w:tcW w:w="1899"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姓名</w:t>
            </w:r>
          </w:p>
        </w:tc>
        <w:tc>
          <w:tcPr>
            <w:tcW w:w="2205" w:type="dxa"/>
            <w:gridSpan w:val="3"/>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工作单位</w:t>
            </w:r>
          </w:p>
        </w:tc>
        <w:tc>
          <w:tcPr>
            <w:tcW w:w="1203"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职务</w:t>
            </w:r>
          </w:p>
        </w:tc>
        <w:tc>
          <w:tcPr>
            <w:tcW w:w="2151"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工作地点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51" w:type="dxa"/>
            <w:vMerge w:val="continue"/>
            <w:noWrap/>
          </w:tcPr>
          <w:p>
            <w:pPr>
              <w:spacing w:line="360" w:lineRule="auto"/>
              <w:jc w:val="center"/>
              <w:rPr>
                <w:rFonts w:ascii="仿宋_GB2312" w:hAnsi="仿宋_GB2312" w:eastAsia="仿宋_GB2312" w:cs="仿宋_GB2312"/>
                <w:color w:val="000000"/>
                <w:sz w:val="22"/>
                <w:szCs w:val="22"/>
              </w:rPr>
            </w:pPr>
          </w:p>
        </w:tc>
        <w:tc>
          <w:tcPr>
            <w:tcW w:w="1091" w:type="dxa"/>
            <w:gridSpan w:val="2"/>
            <w:noWrap/>
          </w:tcPr>
          <w:p>
            <w:pPr>
              <w:spacing w:line="360" w:lineRule="auto"/>
              <w:rPr>
                <w:rFonts w:ascii="仿宋_GB2312" w:hAnsi="仿宋_GB2312" w:eastAsia="仿宋_GB2312" w:cs="仿宋_GB2312"/>
                <w:color w:val="000000"/>
                <w:sz w:val="22"/>
                <w:szCs w:val="22"/>
              </w:rPr>
            </w:pPr>
          </w:p>
        </w:tc>
        <w:tc>
          <w:tcPr>
            <w:tcW w:w="1899" w:type="dxa"/>
            <w:gridSpan w:val="3"/>
            <w:noWrap/>
          </w:tcPr>
          <w:p>
            <w:pPr>
              <w:spacing w:line="360" w:lineRule="auto"/>
              <w:rPr>
                <w:rFonts w:ascii="仿宋_GB2312" w:hAnsi="仿宋_GB2312" w:eastAsia="仿宋_GB2312" w:cs="仿宋_GB2312"/>
                <w:color w:val="000000"/>
                <w:sz w:val="22"/>
                <w:szCs w:val="22"/>
              </w:rPr>
            </w:pPr>
          </w:p>
        </w:tc>
        <w:tc>
          <w:tcPr>
            <w:tcW w:w="2205" w:type="dxa"/>
            <w:gridSpan w:val="3"/>
            <w:noWrap/>
          </w:tcPr>
          <w:p>
            <w:pPr>
              <w:spacing w:line="360" w:lineRule="auto"/>
              <w:rPr>
                <w:rFonts w:ascii="仿宋_GB2312" w:hAnsi="仿宋_GB2312" w:eastAsia="仿宋_GB2312" w:cs="仿宋_GB2312"/>
                <w:color w:val="000000"/>
                <w:sz w:val="22"/>
                <w:szCs w:val="22"/>
              </w:rPr>
            </w:pPr>
          </w:p>
        </w:tc>
        <w:tc>
          <w:tcPr>
            <w:tcW w:w="1203" w:type="dxa"/>
            <w:gridSpan w:val="2"/>
            <w:noWrap/>
          </w:tcPr>
          <w:p>
            <w:pPr>
              <w:spacing w:line="360" w:lineRule="auto"/>
              <w:rPr>
                <w:rFonts w:ascii="仿宋_GB2312" w:hAnsi="仿宋_GB2312" w:eastAsia="仿宋_GB2312" w:cs="仿宋_GB2312"/>
                <w:color w:val="000000"/>
                <w:sz w:val="22"/>
                <w:szCs w:val="22"/>
              </w:rPr>
            </w:pP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822" w:type="dxa"/>
            <w:gridSpan w:val="4"/>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申请原因</w:t>
            </w:r>
          </w:p>
        </w:tc>
        <w:tc>
          <w:tcPr>
            <w:tcW w:w="6478" w:type="dxa"/>
            <w:gridSpan w:val="9"/>
            <w:noWrap/>
          </w:tcPr>
          <w:p>
            <w:pPr>
              <w:spacing w:line="360" w:lineRule="auto"/>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822" w:type="dxa"/>
            <w:gridSpan w:val="4"/>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申请服务项目</w:t>
            </w:r>
          </w:p>
        </w:tc>
        <w:tc>
          <w:tcPr>
            <w:tcW w:w="3147" w:type="dxa"/>
            <w:gridSpan w:val="6"/>
            <w:noWrap/>
          </w:tcPr>
          <w:p>
            <w:pPr>
              <w:spacing w:line="360" w:lineRule="auto"/>
              <w:rPr>
                <w:rFonts w:ascii="仿宋_GB2312" w:hAnsi="仿宋_GB2312" w:eastAsia="仿宋_GB2312" w:cs="仿宋_GB2312"/>
                <w:color w:val="000000"/>
                <w:sz w:val="22"/>
                <w:szCs w:val="22"/>
              </w:rPr>
            </w:pPr>
          </w:p>
        </w:tc>
        <w:tc>
          <w:tcPr>
            <w:tcW w:w="1180"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服务时间</w:t>
            </w: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822" w:type="dxa"/>
            <w:gridSpan w:val="4"/>
            <w:noWrap/>
          </w:tcPr>
          <w:p>
            <w:pPr>
              <w:spacing w:line="360" w:lineRule="auto"/>
              <w:ind w:firstLine="660" w:firstLineChars="30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服务志愿者人数</w:t>
            </w:r>
          </w:p>
        </w:tc>
        <w:tc>
          <w:tcPr>
            <w:tcW w:w="3147" w:type="dxa"/>
            <w:gridSpan w:val="6"/>
            <w:noWrap/>
          </w:tcPr>
          <w:p>
            <w:pPr>
              <w:spacing w:line="360" w:lineRule="auto"/>
              <w:rPr>
                <w:rFonts w:ascii="仿宋_GB2312" w:hAnsi="仿宋_GB2312" w:eastAsia="仿宋_GB2312" w:cs="仿宋_GB2312"/>
                <w:color w:val="000000"/>
                <w:sz w:val="22"/>
                <w:szCs w:val="22"/>
              </w:rPr>
            </w:pPr>
          </w:p>
        </w:tc>
        <w:tc>
          <w:tcPr>
            <w:tcW w:w="1180" w:type="dxa"/>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服务地点</w:t>
            </w:r>
          </w:p>
        </w:tc>
        <w:tc>
          <w:tcPr>
            <w:tcW w:w="2151" w:type="dxa"/>
            <w:gridSpan w:val="2"/>
            <w:noWrap/>
          </w:tcPr>
          <w:p>
            <w:pPr>
              <w:spacing w:line="360" w:lineRule="auto"/>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465"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项目服务</w:t>
            </w: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队长意见</w:t>
            </w:r>
          </w:p>
        </w:tc>
        <w:tc>
          <w:tcPr>
            <w:tcW w:w="7835" w:type="dxa"/>
            <w:gridSpan w:val="11"/>
            <w:noWrap/>
          </w:tcPr>
          <w:p>
            <w:pPr>
              <w:spacing w:line="360" w:lineRule="auto"/>
              <w:rPr>
                <w:rFonts w:ascii="仿宋_GB2312" w:hAnsi="仿宋_GB2312" w:eastAsia="仿宋_GB2312" w:cs="仿宋_GB2312"/>
                <w:color w:val="000000"/>
                <w:sz w:val="22"/>
                <w:szCs w:val="22"/>
              </w:rPr>
            </w:pPr>
          </w:p>
          <w:p>
            <w:pPr>
              <w:spacing w:line="360" w:lineRule="auto"/>
              <w:ind w:firstLine="2420" w:firstLineChars="110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465"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志愿者</w:t>
            </w: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服务情况</w:t>
            </w:r>
          </w:p>
        </w:tc>
        <w:tc>
          <w:tcPr>
            <w:tcW w:w="7835" w:type="dxa"/>
            <w:gridSpan w:val="11"/>
            <w:noWrap/>
          </w:tcPr>
          <w:p>
            <w:pPr>
              <w:spacing w:line="360" w:lineRule="auto"/>
              <w:jc w:val="center"/>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465" w:type="dxa"/>
            <w:gridSpan w:val="2"/>
            <w:noWrap/>
          </w:tcPr>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服务对象</w:t>
            </w: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意见和建议</w:t>
            </w:r>
          </w:p>
        </w:tc>
        <w:tc>
          <w:tcPr>
            <w:tcW w:w="7835" w:type="dxa"/>
            <w:gridSpan w:val="11"/>
            <w:noWrap/>
          </w:tcPr>
          <w:p>
            <w:pPr>
              <w:spacing w:line="360" w:lineRule="auto"/>
              <w:jc w:val="center"/>
              <w:rPr>
                <w:rFonts w:ascii="仿宋_GB2312" w:hAnsi="仿宋_GB2312" w:eastAsia="仿宋_GB2312" w:cs="仿宋_GB2312"/>
                <w:color w:val="000000"/>
                <w:sz w:val="22"/>
                <w:szCs w:val="22"/>
              </w:rPr>
            </w:pPr>
          </w:p>
          <w:p>
            <w:pPr>
              <w:spacing w:line="360" w:lineRule="auto"/>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 xml:space="preserve">           签名               年      月     日</w:t>
            </w:r>
          </w:p>
        </w:tc>
      </w:tr>
    </w:tbl>
    <w:p>
      <w:pPr>
        <w:spacing w:line="360" w:lineRule="auto"/>
        <w:ind w:firstLine="289" w:firstLineChars="131"/>
        <w:rPr>
          <w:rFonts w:ascii="仿宋_GB2312" w:hAnsi="仿宋_GB2312" w:eastAsia="仿宋_GB2312" w:cs="仿宋_GB2312"/>
          <w:color w:val="000000"/>
          <w:sz w:val="22"/>
          <w:szCs w:val="22"/>
        </w:rPr>
      </w:pPr>
      <w:r>
        <w:rPr>
          <w:rFonts w:hint="eastAsia" w:ascii="仿宋_GB2312" w:hAnsi="仿宋_GB2312" w:eastAsia="仿宋_GB2312" w:cs="仿宋_GB2312"/>
          <w:b/>
          <w:bCs/>
          <w:color w:val="000000"/>
          <w:sz w:val="22"/>
          <w:szCs w:val="22"/>
        </w:rPr>
        <w:t>服务对象类别：</w:t>
      </w:r>
      <w:r>
        <w:rPr>
          <w:rFonts w:hint="eastAsia" w:ascii="仿宋_GB2312" w:hAnsi="仿宋_GB2312" w:eastAsia="仿宋_GB2312" w:cs="仿宋_GB2312"/>
          <w:bCs/>
          <w:color w:val="000000"/>
          <w:sz w:val="22"/>
          <w:szCs w:val="22"/>
        </w:rPr>
        <w:t>老干部、</w:t>
      </w:r>
      <w:r>
        <w:rPr>
          <w:rFonts w:hint="eastAsia" w:ascii="仿宋_GB2312" w:hAnsi="仿宋_GB2312" w:eastAsia="仿宋_GB2312" w:cs="仿宋_GB2312"/>
          <w:color w:val="000000"/>
          <w:sz w:val="22"/>
          <w:szCs w:val="22"/>
        </w:rPr>
        <w:t>低保、五保、空巢老人、残疾人、困难职工、下岗失业人员、外来务工人员、留守儿童、留守妇女、青少年、学生、艾滋病病感染者、吸毒人、社区矫正、监外执行、其他。</w:t>
      </w:r>
    </w:p>
    <w:p>
      <w:pPr>
        <w:spacing w:line="360" w:lineRule="auto"/>
        <w:ind w:firstLine="289" w:firstLineChars="131"/>
        <w:rPr>
          <w:rFonts w:ascii="仿宋_GB2312" w:hAnsi="仿宋" w:eastAsia="仿宋_GB2312" w:cs="仿宋_GB2312"/>
          <w:bCs/>
          <w:sz w:val="30"/>
          <w:szCs w:val="30"/>
        </w:rPr>
        <w:sectPr>
          <w:pgSz w:w="11906" w:h="16838"/>
          <w:pgMar w:top="454" w:right="567" w:bottom="0" w:left="567" w:header="851" w:footer="1247" w:gutter="0"/>
          <w:cols w:space="720" w:num="1"/>
          <w:docGrid w:type="lines" w:linePitch="312" w:charSpace="0"/>
        </w:sectPr>
      </w:pPr>
      <w:r>
        <w:rPr>
          <w:rFonts w:hint="eastAsia" w:ascii="仿宋_GB2312" w:hAnsi="仿宋_GB2312" w:eastAsia="仿宋_GB2312" w:cs="仿宋_GB2312"/>
          <w:b/>
          <w:bCs/>
          <w:color w:val="000000"/>
          <w:sz w:val="22"/>
          <w:szCs w:val="22"/>
        </w:rPr>
        <w:t>服务项目：</w:t>
      </w:r>
      <w:r>
        <w:rPr>
          <w:rFonts w:hint="eastAsia" w:ascii="仿宋_GB2312" w:hAnsi="仿宋_GB2312" w:eastAsia="仿宋_GB2312" w:cs="仿宋_GB2312"/>
          <w:color w:val="000000"/>
          <w:sz w:val="22"/>
          <w:szCs w:val="22"/>
        </w:rPr>
        <w:t>法律维权、医疗、禁毒、防艾、环保、爱心救助、助残、助老、关爱留守妇女、</w:t>
      </w:r>
      <w:r>
        <w:rPr>
          <w:rFonts w:hint="eastAsia" w:ascii="仿宋_GB2312" w:hAnsi="仿宋_GB2312" w:eastAsia="仿宋_GB2312" w:cs="仿宋_GB2312"/>
          <w:color w:val="000000"/>
          <w:kern w:val="0"/>
          <w:sz w:val="22"/>
          <w:szCs w:val="22"/>
        </w:rPr>
        <w:t>关爱留守儿童、志愿</w:t>
      </w:r>
      <w:r>
        <w:rPr>
          <w:rFonts w:hint="eastAsia" w:ascii="仿宋_GB2312" w:hAnsi="仿宋_GB2312" w:eastAsia="仿宋_GB2312" w:cs="仿宋_GB2312"/>
          <w:color w:val="000000"/>
          <w:sz w:val="22"/>
          <w:szCs w:val="22"/>
        </w:rPr>
        <w:t>家教、</w:t>
      </w:r>
      <w:r>
        <w:rPr>
          <w:rFonts w:hint="eastAsia" w:ascii="仿宋_GB2312" w:hAnsi="仿宋_GB2312" w:eastAsia="仿宋_GB2312" w:cs="仿宋_GB2312"/>
          <w:color w:val="000000"/>
          <w:kern w:val="0"/>
          <w:sz w:val="22"/>
          <w:szCs w:val="22"/>
        </w:rPr>
        <w:t>家政、</w:t>
      </w:r>
      <w:r>
        <w:rPr>
          <w:rFonts w:hint="eastAsia" w:ascii="仿宋_GB2312" w:hAnsi="仿宋_GB2312" w:eastAsia="仿宋_GB2312" w:cs="仿宋_GB2312"/>
          <w:color w:val="000000"/>
          <w:sz w:val="22"/>
          <w:szCs w:val="22"/>
        </w:rPr>
        <w:t>救灾、</w:t>
      </w:r>
      <w:r>
        <w:rPr>
          <w:rFonts w:hint="eastAsia" w:ascii="仿宋_GB2312" w:hAnsi="仿宋_GB2312" w:eastAsia="仿宋_GB2312" w:cs="仿宋_GB2312"/>
          <w:color w:val="000000"/>
          <w:kern w:val="0"/>
          <w:sz w:val="22"/>
          <w:szCs w:val="22"/>
        </w:rPr>
        <w:t>救护、其他</w:t>
      </w:r>
    </w:p>
    <w:p>
      <w:pPr>
        <w:rPr>
          <w:rFonts w:hint="eastAsia" w:ascii="黑体" w:hAnsi="黑体" w:eastAsia="黑体" w:cs="黑体"/>
          <w:b w:val="0"/>
          <w:bCs w:val="0"/>
          <w:color w:val="00000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color w:val="000000"/>
          <w:sz w:val="32"/>
          <w:szCs w:val="32"/>
        </w:rPr>
        <w:t>各类学雷锋志愿服务站点服务项目及服务时间段（参考）</w:t>
      </w:r>
    </w:p>
    <w:p>
      <w:pPr>
        <w:spacing w:line="440" w:lineRule="exact"/>
        <w:ind w:firstLine="551" w:firstLineChars="196"/>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（一）医院</w:t>
      </w:r>
    </w:p>
    <w:p>
      <w:pPr>
        <w:pStyle w:val="5"/>
        <w:widowControl/>
        <w:numPr>
          <w:ilvl w:val="0"/>
          <w:numId w:val="1"/>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numPr>
          <w:ilvl w:val="0"/>
          <w:numId w:val="1"/>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挂号就医就诊等咨询</w:t>
      </w:r>
    </w:p>
    <w:p>
      <w:pPr>
        <w:pStyle w:val="5"/>
        <w:widowControl/>
        <w:numPr>
          <w:ilvl w:val="0"/>
          <w:numId w:val="1"/>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免费提供饮用水、轮椅等便民服务</w:t>
      </w:r>
    </w:p>
    <w:p>
      <w:pPr>
        <w:pStyle w:val="5"/>
        <w:widowControl/>
        <w:numPr>
          <w:ilvl w:val="0"/>
          <w:numId w:val="1"/>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接收志愿者报名注册</w:t>
      </w:r>
    </w:p>
    <w:p>
      <w:pPr>
        <w:pStyle w:val="5"/>
        <w:widowControl/>
        <w:numPr>
          <w:ilvl w:val="0"/>
          <w:numId w:val="1"/>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689" w:firstLineChars="245"/>
        <w:rPr>
          <w:rFonts w:hint="eastAsia"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（二）银行</w:t>
      </w:r>
    </w:p>
    <w:p>
      <w:pPr>
        <w:pStyle w:val="5"/>
        <w:widowControl/>
        <w:numPr>
          <w:ilvl w:val="0"/>
          <w:numId w:val="2"/>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numPr>
          <w:ilvl w:val="0"/>
          <w:numId w:val="2"/>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转账汇款等咨询</w:t>
      </w:r>
    </w:p>
    <w:p>
      <w:pPr>
        <w:pStyle w:val="5"/>
        <w:widowControl/>
        <w:numPr>
          <w:ilvl w:val="0"/>
          <w:numId w:val="2"/>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免费提供饮用水</w:t>
      </w:r>
    </w:p>
    <w:p>
      <w:pPr>
        <w:pStyle w:val="5"/>
        <w:widowControl/>
        <w:numPr>
          <w:ilvl w:val="0"/>
          <w:numId w:val="2"/>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雨伞借用</w:t>
      </w:r>
    </w:p>
    <w:p>
      <w:pPr>
        <w:pStyle w:val="5"/>
        <w:widowControl/>
        <w:numPr>
          <w:ilvl w:val="0"/>
          <w:numId w:val="2"/>
        </w:numPr>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接收志愿者报名注册</w:t>
      </w:r>
    </w:p>
    <w:p>
      <w:pPr>
        <w:pStyle w:val="5"/>
        <w:widowControl/>
        <w:numPr>
          <w:ilvl w:val="0"/>
          <w:numId w:val="1"/>
        </w:numPr>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服务时间：上午:9:00-11:30  下午：14:30-17:00</w:t>
      </w:r>
    </w:p>
    <w:p>
      <w:pPr>
        <w:pStyle w:val="5"/>
        <w:widowControl/>
        <w:shd w:val="clear" w:color="auto" w:fill="FFFFFF"/>
        <w:spacing w:before="0" w:beforeAutospacing="0" w:after="0" w:afterAutospacing="0" w:line="440" w:lineRule="exact"/>
        <w:ind w:firstLine="551" w:firstLineChars="196"/>
        <w:rPr>
          <w:rFonts w:hint="eastAsia"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551" w:firstLineChars="196"/>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（三）社区</w:t>
      </w:r>
    </w:p>
    <w:p>
      <w:pPr>
        <w:pStyle w:val="5"/>
        <w:widowControl/>
        <w:numPr>
          <w:ilvl w:val="0"/>
          <w:numId w:val="3"/>
        </w:numPr>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2、社保、计生、低保等咨询服务</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689" w:firstLineChars="245"/>
        <w:rPr>
          <w:rFonts w:hint="eastAsia"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（四）车站、机场</w:t>
      </w:r>
    </w:p>
    <w:p>
      <w:pPr>
        <w:pStyle w:val="5"/>
        <w:widowControl/>
        <w:numPr>
          <w:ilvl w:val="0"/>
          <w:numId w:val="4"/>
        </w:numPr>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 w:eastAsia="仿宋_GB2312" w:cs="仿宋_GB2312"/>
          <w:color w:val="000000"/>
          <w:sz w:val="28"/>
          <w:szCs w:val="28"/>
        </w:rPr>
        <w:t>2、车票购换、寄存物品咨询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（五）公共文化场所</w:t>
      </w:r>
    </w:p>
    <w:p>
      <w:pPr>
        <w:pStyle w:val="5"/>
        <w:widowControl/>
        <w:shd w:val="clear" w:color="auto" w:fill="FFFFFF"/>
        <w:spacing w:before="0" w:beforeAutospacing="0" w:after="0" w:afterAutospacing="0" w:line="440" w:lineRule="exact"/>
        <w:ind w:left="630" w:leftChars="300"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1、各种知识宣传</w:t>
      </w:r>
    </w:p>
    <w:p>
      <w:pPr>
        <w:pStyle w:val="5"/>
        <w:widowControl/>
        <w:shd w:val="clear" w:color="auto" w:fill="FFFFFF"/>
        <w:spacing w:before="0" w:beforeAutospacing="0" w:after="0" w:afterAutospacing="0" w:line="440" w:lineRule="exact"/>
        <w:ind w:left="630" w:leftChars="300" w:firstLine="280" w:firstLineChars="1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2、市民参观引导、讲解咨询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4、服务对象需求信息采集</w:t>
      </w:r>
    </w:p>
    <w:p>
      <w:pPr>
        <w:pStyle w:val="5"/>
        <w:widowControl/>
        <w:shd w:val="clear" w:color="auto" w:fill="FFFFFF"/>
        <w:spacing w:before="0" w:beforeAutospacing="0" w:after="0" w:afterAutospacing="0" w:line="440" w:lineRule="exact"/>
        <w:ind w:firstLine="1120" w:firstLineChars="4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551" w:firstLineChars="196"/>
        <w:rPr>
          <w:rFonts w:hint="eastAsia"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551" w:firstLineChars="196"/>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（六）景区景点</w:t>
      </w:r>
    </w:p>
    <w:p>
      <w:pPr>
        <w:pStyle w:val="5"/>
        <w:widowControl/>
        <w:shd w:val="clear" w:color="auto" w:fill="FFFFFF"/>
        <w:spacing w:before="0" w:beforeAutospacing="0" w:after="0" w:afterAutospacing="0" w:line="4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1、各种知识宣传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 w:eastAsia="仿宋_GB2312" w:cs="仿宋_GB2312"/>
          <w:color w:val="000000"/>
          <w:sz w:val="28"/>
          <w:szCs w:val="28"/>
        </w:rPr>
        <w:t>2、游客购票、</w:t>
      </w:r>
      <w:r>
        <w:rPr>
          <w:rFonts w:hint="eastAsia" w:ascii="仿宋_GB2312" w:hAnsi="仿宋_GB2312" w:eastAsia="仿宋_GB2312" w:cs="仿宋_GB2312"/>
          <w:color w:val="000000"/>
          <w:sz w:val="28"/>
          <w:szCs w:val="28"/>
          <w:shd w:val="clear" w:color="auto" w:fill="FFFFFF"/>
        </w:rPr>
        <w:t>游览咨询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 w:eastAsia="仿宋_GB2312" w:cs="仿宋_GB2312"/>
          <w:color w:val="000000"/>
          <w:sz w:val="28"/>
          <w:szCs w:val="28"/>
        </w:rPr>
        <w:t>3、雨伞、轮椅借用</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843" w:firstLineChars="300"/>
        <w:rPr>
          <w:rFonts w:hint="eastAsia"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（七）政务服务中心</w:t>
      </w:r>
    </w:p>
    <w:p>
      <w:pPr>
        <w:pStyle w:val="5"/>
        <w:widowControl/>
        <w:numPr>
          <w:ilvl w:val="0"/>
          <w:numId w:val="5"/>
        </w:numPr>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2、工商、公安、税务等业务咨询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3、免费提供饮用水</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4、</w:t>
      </w:r>
      <w:r>
        <w:rPr>
          <w:rFonts w:hint="eastAsia" w:ascii="仿宋_GB2312" w:hAnsi="仿宋_GB2312" w:eastAsia="仿宋_GB2312" w:cs="仿宋_GB2312"/>
          <w:color w:val="000000"/>
          <w:sz w:val="28"/>
          <w:szCs w:val="28"/>
        </w:rPr>
        <w:t>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843" w:firstLineChars="300"/>
        <w:rPr>
          <w:rFonts w:hint="eastAsia"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（八）电信、移动营业厅</w:t>
      </w:r>
    </w:p>
    <w:p>
      <w:pPr>
        <w:pStyle w:val="5"/>
        <w:widowControl/>
        <w:numPr>
          <w:ilvl w:val="0"/>
          <w:numId w:val="6"/>
        </w:numPr>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2、网络宽带、手机业务咨询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3、免费提供饮用水</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shd w:val="clear" w:color="auto" w:fill="FFFFFF"/>
        </w:rPr>
        <w:t>4、</w:t>
      </w:r>
      <w:r>
        <w:rPr>
          <w:rFonts w:hint="eastAsia" w:ascii="仿宋_GB2312" w:hAnsi="仿宋_GB2312" w:eastAsia="仿宋_GB2312" w:cs="仿宋_GB2312"/>
          <w:color w:val="000000"/>
          <w:sz w:val="28"/>
          <w:szCs w:val="28"/>
        </w:rPr>
        <w:t>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rPr>
          <w:rFonts w:hint="eastAsia"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（九）超市</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1、各种知识宣传</w:t>
      </w:r>
    </w:p>
    <w:p>
      <w:pPr>
        <w:pStyle w:val="5"/>
        <w:widowControl/>
        <w:shd w:val="clear" w:color="auto" w:fill="FFFFFF"/>
        <w:spacing w:before="0" w:beforeAutospacing="0" w:after="0" w:afterAutospacing="0" w:line="440" w:lineRule="exact"/>
        <w:ind w:firstLine="840" w:firstLineChars="300"/>
        <w:rPr>
          <w:rFonts w:ascii="仿宋_GB2312" w:hAnsi="仿宋" w:eastAsia="仿宋_GB2312" w:cs="仿宋_GB2312"/>
          <w:color w:val="000000"/>
          <w:sz w:val="28"/>
          <w:szCs w:val="28"/>
        </w:rPr>
      </w:pPr>
      <w:r>
        <w:rPr>
          <w:rFonts w:hint="eastAsia" w:ascii="仿宋_GB2312" w:hAnsi="仿宋" w:eastAsia="仿宋_GB2312" w:cs="仿宋_GB2312"/>
          <w:color w:val="000000"/>
          <w:sz w:val="28"/>
          <w:szCs w:val="28"/>
        </w:rPr>
        <w:t>2、购物、物品寄存等咨询</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 w:eastAsia="仿宋_GB2312" w:cs="仿宋_GB2312"/>
          <w:color w:val="000000"/>
          <w:sz w:val="28"/>
          <w:szCs w:val="28"/>
        </w:rPr>
        <w:t>3、</w:t>
      </w:r>
      <w:r>
        <w:rPr>
          <w:rFonts w:hint="eastAsia" w:ascii="仿宋_GB2312" w:hAnsi="仿宋_GB2312" w:eastAsia="仿宋_GB2312" w:cs="仿宋_GB2312"/>
          <w:color w:val="000000"/>
          <w:sz w:val="28"/>
          <w:szCs w:val="28"/>
        </w:rPr>
        <w:t>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p>
    <w:p>
      <w:pPr>
        <w:pStyle w:val="5"/>
        <w:widowControl/>
        <w:shd w:val="clear" w:color="auto" w:fill="FFFFFF"/>
        <w:spacing w:before="0" w:beforeAutospacing="0" w:after="0" w:afterAutospacing="0" w:line="440" w:lineRule="exact"/>
        <w:ind w:firstLine="689" w:firstLineChars="245"/>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（十）公园广场</w:t>
      </w:r>
    </w:p>
    <w:p>
      <w:pPr>
        <w:pStyle w:val="5"/>
        <w:widowControl/>
        <w:shd w:val="clear" w:color="auto" w:fill="FFFFFF"/>
        <w:spacing w:before="0" w:beforeAutospacing="0" w:after="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1、各种知识宣传</w:t>
      </w:r>
    </w:p>
    <w:p>
      <w:pPr>
        <w:spacing w:line="44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2、义务指路、提供急救用品、摩托车及电动车打气等</w:t>
      </w:r>
    </w:p>
    <w:p>
      <w:pPr>
        <w:spacing w:line="44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3、提供旅游、购物咨询等服务</w:t>
      </w:r>
    </w:p>
    <w:p>
      <w:pPr>
        <w:spacing w:line="44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4、接收志愿者报名注册</w:t>
      </w:r>
    </w:p>
    <w:p>
      <w:pPr>
        <w:spacing w:line="440" w:lineRule="exact"/>
        <w:ind w:firstLine="840" w:firstLineChars="300"/>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ind w:firstLine="843" w:firstLineChars="300"/>
        <w:rPr>
          <w:rFonts w:hint="eastAsia" w:ascii="仿宋_GB2312" w:hAnsi="仿宋_GB2312" w:eastAsia="仿宋_GB2312" w:cs="仿宋_GB2312"/>
          <w:b/>
          <w:color w:val="000000"/>
          <w:sz w:val="28"/>
          <w:szCs w:val="28"/>
        </w:rPr>
      </w:pPr>
    </w:p>
    <w:p>
      <w:pPr>
        <w:pStyle w:val="5"/>
        <w:widowControl/>
        <w:shd w:val="clear" w:color="auto" w:fill="FFFFFF"/>
        <w:spacing w:before="0" w:beforeAutospacing="0" w:after="0" w:afterAutospacing="0" w:line="440" w:lineRule="exact"/>
        <w:ind w:firstLine="843" w:firstLineChars="3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（十一）宾馆酒店</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1、各种知识宣传</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2、义务引路</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3、物品寄存、雨伞提供等服务</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4、接收志愿者报名注册</w:t>
      </w:r>
    </w:p>
    <w:p>
      <w:pPr>
        <w:pStyle w:val="5"/>
        <w:widowControl/>
        <w:shd w:val="clear" w:color="auto" w:fill="FFFFFF"/>
        <w:spacing w:before="0" w:beforeAutospacing="0" w:after="0" w:afterAutospacing="0" w:line="440" w:lineRule="exact"/>
        <w:ind w:firstLine="840" w:firstLineChars="3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5、服务对象需求信息采集</w:t>
      </w:r>
    </w:p>
    <w:p>
      <w:pPr>
        <w:pStyle w:val="5"/>
        <w:widowControl/>
        <w:shd w:val="clear" w:color="auto" w:fill="FFFFFF"/>
        <w:spacing w:before="0" w:beforeAutospacing="0" w:after="0" w:afterAutospacing="0" w:line="440" w:lineRule="exact"/>
        <w:ind w:left="9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服务时间：上午:8:00-11:30  下午：14:30-17:30</w:t>
      </w:r>
    </w:p>
    <w:p>
      <w:pPr>
        <w:pStyle w:val="5"/>
        <w:widowControl/>
        <w:shd w:val="clear" w:color="auto" w:fill="FFFFFF"/>
        <w:spacing w:before="0" w:beforeAutospacing="0" w:after="0" w:afterAutospacing="0" w:line="440" w:lineRule="exac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bCs w:val="0"/>
          <w:color w:val="000000"/>
          <w:sz w:val="28"/>
          <w:szCs w:val="28"/>
        </w:rPr>
        <w:t xml:space="preserve">    </w:t>
      </w:r>
      <w:r>
        <w:rPr>
          <w:rFonts w:hint="eastAsia" w:ascii="仿宋_GB2312" w:hAnsi="仿宋_GB2312" w:eastAsia="仿宋_GB2312" w:cs="仿宋_GB2312"/>
          <w:b w:val="0"/>
          <w:bCs/>
          <w:color w:val="000000"/>
          <w:sz w:val="28"/>
          <w:szCs w:val="28"/>
        </w:rPr>
        <w:t xml:space="preserve">  备注：1、上述学雷锋志愿服务站点服务项目及服务时间段仅供参考，各学雷锋志愿服务站点的服务项目及服务时间段可以根据实际做简单调整,服务项目和服务时间段要与本学雷锋志愿服务站点实际相符合。</w:t>
      </w:r>
    </w:p>
    <w:p>
      <w:pPr>
        <w:pStyle w:val="5"/>
        <w:widowControl/>
        <w:shd w:val="clear" w:color="auto" w:fill="FFFFFF"/>
        <w:spacing w:before="0" w:beforeAutospacing="0" w:after="0" w:afterAutospacing="0" w:line="44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color w:val="000000"/>
          <w:sz w:val="28"/>
          <w:szCs w:val="28"/>
        </w:rPr>
        <w:t xml:space="preserve"> </w:t>
      </w:r>
      <w:r>
        <w:rPr>
          <w:rFonts w:hint="eastAsia" w:ascii="仿宋_GB2312" w:hAnsi="仿宋_GB2312" w:eastAsia="仿宋_GB2312" w:cs="仿宋_GB2312"/>
          <w:b w:val="0"/>
          <w:bCs/>
          <w:color w:val="000000"/>
          <w:sz w:val="28"/>
          <w:szCs w:val="28"/>
          <w:lang w:val="en-US" w:eastAsia="zh-CN"/>
        </w:rPr>
        <w:t xml:space="preserve">    </w:t>
      </w:r>
      <w:r>
        <w:rPr>
          <w:rFonts w:hint="eastAsia" w:ascii="仿宋_GB2312" w:hAnsi="仿宋_GB2312" w:eastAsia="仿宋_GB2312" w:cs="仿宋_GB2312"/>
          <w:b w:val="0"/>
          <w:bCs/>
          <w:color w:val="000000"/>
          <w:sz w:val="28"/>
          <w:szCs w:val="28"/>
        </w:rPr>
        <w:t>2、各社区名称为“×××××社区学雷锋志愿服务站”或者“×××××社区志愿者服务站，其他地方全部为““×××学雷锋志愿服务点”</w:t>
      </w:r>
    </w:p>
    <w:p>
      <w:pPr>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美黑_GBK">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posOffset>4625975</wp:posOffset>
              </wp:positionH>
              <wp:positionV relativeFrom="paragraph">
                <wp:posOffset>31750</wp:posOffset>
              </wp:positionV>
              <wp:extent cx="800735" cy="23050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800735" cy="230505"/>
                      </a:xfrm>
                      <a:prstGeom prst="rect">
                        <a:avLst/>
                      </a:prstGeom>
                      <a:noFill/>
                      <a:ln>
                        <a:noFill/>
                      </a:ln>
                    </wps:spPr>
                    <wps:txbx>
                      <w:txbxContent>
                        <w:p>
                          <w:pPr>
                            <w:pStyle w:val="3"/>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364.25pt;margin-top:2.5pt;height:18.15pt;width:63.05pt;mso-position-horizontal-relative:margin;mso-wrap-style:none;z-index:251660288;mso-width-relative:page;mso-height-relative:page;" filled="f" stroked="f" coordsize="21600,21600" o:gfxdata="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iYw3NUAAAAIAQAADwAAAAAAAAABACAAAAAiAAAAZHJz&#10;L2Rvd25yZXYueG1sUEsBAhQAFAAAAAgAh07iQJI8KKPOAQAAmQMAAA4AAAAAAAAAAQAgAAAAJAEA&#10;AGRycy9lMm9Eb2MueG1sUEsFBgAAAAAGAAYAWQEAAGQFAAAAAA==&#10;">
              <v:fill on="f" focussize="0,0"/>
              <v:stroke on="f"/>
              <v:imagedata o:title=""/>
              <o:lock v:ext="edit" aspectratio="f"/>
              <v:textbox inset="0mm,0mm,0mm,0mm" style="mso-fit-shape-to-text:t;">
                <w:txbxContent>
                  <w:p>
                    <w:pPr>
                      <w:pStyle w:val="3"/>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posOffset>201295</wp:posOffset>
              </wp:positionH>
              <wp:positionV relativeFrom="paragraph">
                <wp:posOffset>63500</wp:posOffset>
              </wp:positionV>
              <wp:extent cx="711835"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pPr>
                            <w:pStyle w:val="3"/>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15.85pt;margin-top:5pt;height:18.15pt;width:56.05pt;mso-position-horizontal-relative:margin;mso-wrap-style:none;z-index:251661312;mso-width-relative:page;mso-height-relative:page;" filled="f" stroked="f" coordsize="21600,21600" o:gfxdata="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6zkY1AAAAAgBAAAPAAAAAAAAAAEAIAAAACIAAABkcnMv&#10;ZG93bnJldi54bWxQSwECFAAUAAAACACHTuJAzfWLdM4BAACZAwAADgAAAAAAAAABACAAAAAjAQAA&#10;ZHJzL2Uyb0RvYy54bWxQSwUGAAAAAAYABgBZAQAAYwUAAAAA&#10;">
              <v:fill on="f" focussize="0,0"/>
              <v:stroke on="f"/>
              <v:imagedata o:title=""/>
              <o:lock v:ext="edit" aspectratio="f"/>
              <v:textbox inset="0mm,0mm,0mm,0mm" style="mso-fit-shape-to-text:t;">
                <w:txbxContent>
                  <w:p>
                    <w:pPr>
                      <w:pStyle w:val="3"/>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6196F3"/>
    <w:multiLevelType w:val="singleLevel"/>
    <w:tmpl w:val="C26196F3"/>
    <w:lvl w:ilvl="0" w:tentative="0">
      <w:start w:val="1"/>
      <w:numFmt w:val="decimal"/>
      <w:suff w:val="nothing"/>
      <w:lvlText w:val="%1、"/>
      <w:lvlJc w:val="left"/>
    </w:lvl>
  </w:abstractNum>
  <w:abstractNum w:abstractNumId="1">
    <w:nsid w:val="D521988E"/>
    <w:multiLevelType w:val="singleLevel"/>
    <w:tmpl w:val="D521988E"/>
    <w:lvl w:ilvl="0" w:tentative="0">
      <w:start w:val="1"/>
      <w:numFmt w:val="decimal"/>
      <w:suff w:val="nothing"/>
      <w:lvlText w:val="%1、"/>
      <w:lvlJc w:val="left"/>
    </w:lvl>
  </w:abstractNum>
  <w:abstractNum w:abstractNumId="2">
    <w:nsid w:val="E649D27C"/>
    <w:multiLevelType w:val="singleLevel"/>
    <w:tmpl w:val="E649D27C"/>
    <w:lvl w:ilvl="0" w:tentative="0">
      <w:start w:val="1"/>
      <w:numFmt w:val="decimal"/>
      <w:suff w:val="nothing"/>
      <w:lvlText w:val="%1、"/>
      <w:lvlJc w:val="left"/>
    </w:lvl>
  </w:abstractNum>
  <w:abstractNum w:abstractNumId="3">
    <w:nsid w:val="0E9B75EF"/>
    <w:multiLevelType w:val="singleLevel"/>
    <w:tmpl w:val="0E9B75EF"/>
    <w:lvl w:ilvl="0" w:tentative="0">
      <w:start w:val="1"/>
      <w:numFmt w:val="decimal"/>
      <w:suff w:val="nothing"/>
      <w:lvlText w:val="%1、"/>
      <w:lvlJc w:val="left"/>
      <w:pPr>
        <w:ind w:left="960" w:firstLine="0"/>
      </w:pPr>
    </w:lvl>
  </w:abstractNum>
  <w:abstractNum w:abstractNumId="4">
    <w:nsid w:val="111FC2F3"/>
    <w:multiLevelType w:val="singleLevel"/>
    <w:tmpl w:val="111FC2F3"/>
    <w:lvl w:ilvl="0" w:tentative="0">
      <w:start w:val="1"/>
      <w:numFmt w:val="decimal"/>
      <w:suff w:val="nothing"/>
      <w:lvlText w:val="%1、"/>
      <w:lvlJc w:val="left"/>
    </w:lvl>
  </w:abstractNum>
  <w:abstractNum w:abstractNumId="5">
    <w:nsid w:val="271B470E"/>
    <w:multiLevelType w:val="singleLevel"/>
    <w:tmpl w:val="271B470E"/>
    <w:lvl w:ilvl="0" w:tentative="0">
      <w:start w:val="1"/>
      <w:numFmt w:val="decimal"/>
      <w:suff w:val="nothing"/>
      <w:lvlText w:val="%1、"/>
      <w:lvlJc w:val="left"/>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659E"/>
    <w:rsid w:val="00DF63EB"/>
    <w:rsid w:val="016B6AD9"/>
    <w:rsid w:val="05D11FBC"/>
    <w:rsid w:val="0BFA3871"/>
    <w:rsid w:val="0BFC7A81"/>
    <w:rsid w:val="16121CB2"/>
    <w:rsid w:val="17006D8F"/>
    <w:rsid w:val="18143C17"/>
    <w:rsid w:val="202637FB"/>
    <w:rsid w:val="29081F17"/>
    <w:rsid w:val="2E001B97"/>
    <w:rsid w:val="305D6E54"/>
    <w:rsid w:val="316C3321"/>
    <w:rsid w:val="36ED5026"/>
    <w:rsid w:val="36FF3E86"/>
    <w:rsid w:val="383C6DBE"/>
    <w:rsid w:val="3BA93B93"/>
    <w:rsid w:val="3CD86028"/>
    <w:rsid w:val="465F06EE"/>
    <w:rsid w:val="496167BC"/>
    <w:rsid w:val="4CD24B0B"/>
    <w:rsid w:val="4EEB73C0"/>
    <w:rsid w:val="68044079"/>
    <w:rsid w:val="68EF0510"/>
    <w:rsid w:val="6CC819A4"/>
    <w:rsid w:val="78ED61F8"/>
    <w:rsid w:val="79A9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eastAsia="宋体"/>
      <w:b/>
      <w:kern w:val="44"/>
      <w:sz w:val="48"/>
      <w:szCs w:val="48"/>
      <w:lang w:val="en-US" w:eastAsia="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2020-11-13T08:06:00Z</dcterms:created>
  <dc:creator>Administrator</dc:creator>
  <cp:lastModifiedBy>Administrator</cp:lastModifiedBy>
  <cp:lastPrinted>2020-11-20T02:25:00Z</cp:lastPrinted>
  <dcterms:modified xsi:type="dcterms:W3CDTF">2020-11-21T03:07:44Z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